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8700"/>
      </w:tblGrid>
      <w:tr w:rsidR="004C5357" w:rsidRPr="00A03DFF">
        <w:tc>
          <w:tcPr>
            <w:tcW w:w="8700" w:type="dxa"/>
            <w:shd w:val="clear" w:color="auto" w:fill="FBFCEA"/>
            <w:tcMar>
              <w:top w:w="75" w:type="dxa"/>
              <w:left w:w="0" w:type="dxa"/>
              <w:bottom w:w="75" w:type="dxa"/>
              <w:right w:w="0" w:type="dxa"/>
            </w:tcMar>
            <w:hideMark/>
          </w:tcPr>
          <w:tbl>
            <w:tblPr>
              <w:tblW w:w="8475" w:type="dxa"/>
              <w:shd w:val="clear" w:color="auto" w:fill="FBFCEA"/>
              <w:tblCellMar>
                <w:left w:w="0" w:type="dxa"/>
                <w:right w:w="0" w:type="dxa"/>
              </w:tblCellMar>
              <w:tblLook w:val="04A0" w:firstRow="1" w:lastRow="0" w:firstColumn="1" w:lastColumn="0" w:noHBand="0" w:noVBand="1"/>
            </w:tblPr>
            <w:tblGrid>
              <w:gridCol w:w="8475"/>
            </w:tblGrid>
            <w:tr w:rsidR="004C5357" w:rsidRPr="00A03DFF">
              <w:tc>
                <w:tcPr>
                  <w:tcW w:w="0" w:type="auto"/>
                  <w:tcBorders>
                    <w:top w:val="nil"/>
                    <w:left w:val="nil"/>
                    <w:bottom w:val="nil"/>
                    <w:right w:val="nil"/>
                  </w:tcBorders>
                  <w:shd w:val="clear" w:color="auto" w:fill="FBFCEA"/>
                  <w:tcMar>
                    <w:top w:w="75" w:type="dxa"/>
                    <w:left w:w="75" w:type="dxa"/>
                    <w:bottom w:w="75" w:type="dxa"/>
                    <w:right w:w="0" w:type="dxa"/>
                  </w:tcMar>
                  <w:vAlign w:val="center"/>
                  <w:hideMark/>
                </w:tcPr>
                <w:p w:rsidR="004C5357" w:rsidRPr="00A03DFF" w:rsidRDefault="004C5357" w:rsidP="004C5357">
                  <w:pPr>
                    <w:spacing w:after="240" w:line="360" w:lineRule="atLeast"/>
                    <w:rPr>
                      <w:rFonts w:ascii="Arial" w:eastAsia="Times New Roman" w:hAnsi="Arial" w:cs="Arial"/>
                      <w:color w:val="191A1C"/>
                      <w:sz w:val="24"/>
                      <w:szCs w:val="24"/>
                      <w:lang w:eastAsia="en-AU"/>
                    </w:rPr>
                  </w:pPr>
                  <w:bookmarkStart w:id="0" w:name="_GoBack" w:colFirst="0" w:colLast="0"/>
                  <w:proofErr w:type="spellStart"/>
                  <w:r w:rsidRPr="00A03DFF">
                    <w:rPr>
                      <w:rFonts w:ascii="Arial" w:eastAsia="Times New Roman" w:hAnsi="Arial" w:cs="Arial"/>
                      <w:b/>
                      <w:bCs/>
                      <w:color w:val="191A1C"/>
                      <w:sz w:val="24"/>
                      <w:szCs w:val="24"/>
                      <w:lang w:eastAsia="en-AU"/>
                    </w:rPr>
                    <w:t>EmailAmericaCampaign</w:t>
                  </w:r>
                  <w:proofErr w:type="spellEnd"/>
                  <w:r w:rsidRPr="00A03DFF">
                    <w:rPr>
                      <w:rFonts w:ascii="Arial" w:eastAsia="Times New Roman" w:hAnsi="Arial" w:cs="Arial"/>
                      <w:color w:val="191A1C"/>
                      <w:sz w:val="24"/>
                      <w:szCs w:val="24"/>
                      <w:lang w:eastAsia="en-AU"/>
                    </w:rPr>
                    <w:t>: For Immediate Release 4.30.2013</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Contacts: </w:t>
                  </w:r>
                  <w:hyperlink r:id="rId5" w:tgtFrame="_blank" w:history="1">
                    <w:r w:rsidRPr="00A03DFF">
                      <w:rPr>
                        <w:rFonts w:ascii="Arial" w:eastAsia="Times New Roman" w:hAnsi="Arial" w:cs="Arial"/>
                        <w:color w:val="EB0909"/>
                        <w:sz w:val="24"/>
                        <w:szCs w:val="24"/>
                        <w:u w:val="single"/>
                        <w:lang w:eastAsia="en-AU"/>
                      </w:rPr>
                      <w:t>emailamericacampaign@gmail.com</w:t>
                    </w:r>
                  </w:hyperlink>
                  <w:r w:rsidRPr="00A03DFF">
                    <w:rPr>
                      <w:rFonts w:ascii="Arial" w:eastAsia="Times New Roman" w:hAnsi="Arial" w:cs="Arial"/>
                      <w:color w:val="191A1C"/>
                      <w:sz w:val="24"/>
                      <w:szCs w:val="24"/>
                      <w:lang w:eastAsia="en-AU"/>
                    </w:rPr>
                    <w:t xml:space="preserve">, Derrick Robinson 513.568.1653, Deborah Anne Weber 760.702.7659, Lisa Becker 414.988.5404, Lorraine Thompson 508.888.2256, Cathy Meadows 707.720.7137, Gloria </w:t>
                  </w:r>
                  <w:proofErr w:type="spellStart"/>
                  <w:r w:rsidRPr="00A03DFF">
                    <w:rPr>
                      <w:rFonts w:ascii="Arial" w:eastAsia="Times New Roman" w:hAnsi="Arial" w:cs="Arial"/>
                      <w:color w:val="191A1C"/>
                      <w:sz w:val="24"/>
                      <w:szCs w:val="24"/>
                      <w:lang w:eastAsia="en-AU"/>
                    </w:rPr>
                    <w:t>Welburn</w:t>
                  </w:r>
                  <w:proofErr w:type="spellEnd"/>
                  <w:r w:rsidRPr="00A03DFF">
                    <w:rPr>
                      <w:rFonts w:ascii="Arial" w:eastAsia="Times New Roman" w:hAnsi="Arial" w:cs="Arial"/>
                      <w:color w:val="191A1C"/>
                      <w:sz w:val="24"/>
                      <w:szCs w:val="24"/>
                      <w:lang w:eastAsia="en-AU"/>
                    </w:rPr>
                    <w:t xml:space="preserve"> 610.659.9302, Millicent Black 931.446.2230, Abu </w:t>
                  </w:r>
                  <w:proofErr w:type="spellStart"/>
                  <w:r w:rsidRPr="00A03DFF">
                    <w:rPr>
                      <w:rFonts w:ascii="Arial" w:eastAsia="Times New Roman" w:hAnsi="Arial" w:cs="Arial"/>
                      <w:color w:val="191A1C"/>
                      <w:sz w:val="24"/>
                      <w:szCs w:val="24"/>
                      <w:lang w:eastAsia="en-AU"/>
                    </w:rPr>
                    <w:t>Badru</w:t>
                  </w:r>
                  <w:proofErr w:type="spellEnd"/>
                  <w:r w:rsidRPr="00A03DFF">
                    <w:rPr>
                      <w:rFonts w:ascii="Arial" w:eastAsia="Times New Roman" w:hAnsi="Arial" w:cs="Arial"/>
                      <w:color w:val="191A1C"/>
                      <w:sz w:val="24"/>
                      <w:szCs w:val="24"/>
                      <w:lang w:eastAsia="en-AU"/>
                    </w:rPr>
                    <w:t xml:space="preserve"> 410.644.2910, Nola Alexandra 202.306.6801, Cassandra Lewis 410.532.6223, James </w:t>
                  </w:r>
                  <w:proofErr w:type="spellStart"/>
                  <w:r w:rsidRPr="00A03DFF">
                    <w:rPr>
                      <w:rFonts w:ascii="Arial" w:eastAsia="Times New Roman" w:hAnsi="Arial" w:cs="Arial"/>
                      <w:color w:val="191A1C"/>
                      <w:sz w:val="24"/>
                      <w:szCs w:val="24"/>
                      <w:lang w:eastAsia="en-AU"/>
                    </w:rPr>
                    <w:t>Lico</w:t>
                  </w:r>
                  <w:proofErr w:type="spellEnd"/>
                  <w:r w:rsidRPr="00A03DFF">
                    <w:rPr>
                      <w:rFonts w:ascii="Arial" w:eastAsia="Times New Roman" w:hAnsi="Arial" w:cs="Arial"/>
                      <w:color w:val="191A1C"/>
                      <w:sz w:val="24"/>
                      <w:szCs w:val="24"/>
                      <w:lang w:eastAsia="en-AU"/>
                    </w:rPr>
                    <w:t xml:space="preserve"> 909.281.4306</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r>
                  <w:r w:rsidRPr="00A03DFF">
                    <w:rPr>
                      <w:rFonts w:ascii="Arial" w:eastAsia="Times New Roman" w:hAnsi="Arial" w:cs="Arial"/>
                      <w:b/>
                      <w:bCs/>
                      <w:color w:val="191A1C"/>
                      <w:sz w:val="24"/>
                      <w:szCs w:val="24"/>
                      <w:u w:val="single"/>
                      <w:lang w:eastAsia="en-AU"/>
                    </w:rPr>
                    <w:t xml:space="preserve">Americans Tortured in the U.S. by Directed Energy Weapons, Microwave Technologies and Organized Stalking have sent Complaints and Delivered Affidavits to Members of the U.S. Senate Intelligence Committee, Chair Diane Feinstein and Members of Congress </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Innocent U.S. citizens are being tortured in their homes by Directed Energy Weapons (DEW,) Electromagnetic Frequencies, Microwave and other technologies designed for the U.S. military for purposes of war. This “no touch” torture is often combined with unprecedented 24/7 remote monitoring and </w:t>
                  </w:r>
                  <w:hyperlink r:id="rId6" w:tgtFrame="_blank" w:history="1">
                    <w:r w:rsidRPr="00A03DFF">
                      <w:rPr>
                        <w:rFonts w:ascii="Arial" w:eastAsia="Times New Roman" w:hAnsi="Arial" w:cs="Arial"/>
                        <w:color w:val="EB0909"/>
                        <w:sz w:val="24"/>
                        <w:szCs w:val="24"/>
                        <w:u w:val="single"/>
                        <w:lang w:eastAsia="en-AU"/>
                      </w:rPr>
                      <w:t>organized stalking.</w:t>
                    </w:r>
                  </w:hyperlink>
                  <w:r w:rsidRPr="00A03DFF">
                    <w:rPr>
                      <w:rFonts w:ascii="Arial" w:eastAsia="Times New Roman" w:hAnsi="Arial" w:cs="Arial"/>
                      <w:color w:val="191A1C"/>
                      <w:sz w:val="24"/>
                      <w:szCs w:val="24"/>
                      <w:lang w:eastAsia="en-AU"/>
                    </w:rPr>
                    <w:t xml:space="preserve"> Victims have delivered affidavits and have sent complaints to the U.S. Senate Intelligence Committee and members of Congress.</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Imagine being zapped in your home by </w:t>
                  </w:r>
                  <w:hyperlink r:id="rId7" w:tgtFrame="_blank" w:history="1">
                    <w:r w:rsidRPr="00A03DFF">
                      <w:rPr>
                        <w:rFonts w:ascii="Arial" w:eastAsia="Times New Roman" w:hAnsi="Arial" w:cs="Arial"/>
                        <w:color w:val="EB0909"/>
                        <w:sz w:val="24"/>
                        <w:szCs w:val="24"/>
                        <w:u w:val="single"/>
                        <w:lang w:eastAsia="en-AU"/>
                      </w:rPr>
                      <w:t>invisible lasers</w:t>
                    </w:r>
                  </w:hyperlink>
                  <w:r w:rsidRPr="00A03DFF">
                    <w:rPr>
                      <w:rFonts w:ascii="Arial" w:eastAsia="Times New Roman" w:hAnsi="Arial" w:cs="Arial"/>
                      <w:color w:val="191A1C"/>
                      <w:sz w:val="24"/>
                      <w:szCs w:val="24"/>
                      <w:lang w:eastAsia="en-AU"/>
                    </w:rPr>
                    <w:t xml:space="preserve"> that leave burns on your body or jolted awake each night for weeks or months at a time to the point of sleep deprivation. Americans are coming out in droves on the internet exposing these crimes and more. Google "targeted individuals" "organized stalking" "directed energy weapons victims" “microwave victims,” and “unwitting micro chipping” and discover a countless number of YouTube videos, blogs, websites, news articles and support groups describing the most egregious human rights violations in America since slavery.</w:t>
                  </w: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r>
      <w:bookmarkEnd w:id="0"/>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2013"/>
        <w:gridCol w:w="2477"/>
        <w:gridCol w:w="2373"/>
        <w:gridCol w:w="2013"/>
      </w:tblGrid>
      <w:tr w:rsidR="004C5357" w:rsidRPr="00A03DFF">
        <w:tc>
          <w:tcPr>
            <w:tcW w:w="2175" w:type="dxa"/>
            <w:shd w:val="clear" w:color="auto" w:fill="FBFCEA"/>
            <w:tcMar>
              <w:top w:w="75" w:type="dxa"/>
              <w:left w:w="0" w:type="dxa"/>
              <w:bottom w:w="75" w:type="dxa"/>
              <w:right w:w="0" w:type="dxa"/>
            </w:tcMar>
            <w:hideMark/>
          </w:tcPr>
          <w:tbl>
            <w:tblPr>
              <w:tblW w:w="5000" w:type="pct"/>
              <w:tblCellSpacing w:w="0" w:type="dxa"/>
              <w:shd w:val="clear" w:color="auto" w:fill="FBFCEA"/>
              <w:tblCellMar>
                <w:left w:w="0" w:type="dxa"/>
                <w:right w:w="0" w:type="dxa"/>
              </w:tblCellMar>
              <w:tblLook w:val="04A0" w:firstRow="1" w:lastRow="0" w:firstColumn="1" w:lastColumn="0" w:noHBand="0" w:noVBand="1"/>
            </w:tblPr>
            <w:tblGrid>
              <w:gridCol w:w="2013"/>
            </w:tblGrid>
            <w:tr w:rsidR="004C5357" w:rsidRPr="00A03DFF">
              <w:trPr>
                <w:tblCellSpacing w:w="0" w:type="dxa"/>
              </w:trPr>
              <w:tc>
                <w:tcPr>
                  <w:tcW w:w="0" w:type="auto"/>
                  <w:shd w:val="clear" w:color="auto" w:fill="FBFCEA"/>
                  <w:tcMar>
                    <w:top w:w="75" w:type="dxa"/>
                    <w:left w:w="75" w:type="dxa"/>
                    <w:bottom w:w="0" w:type="dxa"/>
                    <w:right w:w="75"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drawing>
                      <wp:inline distT="0" distB="0" distL="0" distR="0" wp14:anchorId="1DF2AC50" wp14:editId="01C92C18">
                        <wp:extent cx="1190625" cy="895350"/>
                        <wp:effectExtent l="0" t="0" r="9525" b="0"/>
                        <wp:docPr id="1" name="Picture 1" descr="https://r.mailjet.com/hu2_1y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r.mailjet.com/hu2_1ye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895350"/>
                                </a:xfrm>
                                <a:prstGeom prst="rect">
                                  <a:avLst/>
                                </a:prstGeom>
                                <a:noFill/>
                                <a:ln>
                                  <a:noFill/>
                                </a:ln>
                              </pic:spPr>
                            </pic:pic>
                          </a:graphicData>
                        </a:graphic>
                      </wp:inline>
                    </w:drawing>
                  </w:r>
                </w:p>
              </w:tc>
            </w:tr>
            <w:tr w:rsidR="004C5357" w:rsidRPr="00A03DFF">
              <w:trPr>
                <w:tblCellSpacing w:w="0" w:type="dxa"/>
              </w:trPr>
              <w:tc>
                <w:tcPr>
                  <w:tcW w:w="0" w:type="auto"/>
                  <w:shd w:val="clear" w:color="auto" w:fill="FBFCEA"/>
                  <w:tcMar>
                    <w:top w:w="75" w:type="dxa"/>
                    <w:left w:w="75" w:type="dxa"/>
                    <w:bottom w:w="75" w:type="dxa"/>
                    <w:right w:w="75" w:type="dxa"/>
                  </w:tcMar>
                  <w:hideMark/>
                </w:tcPr>
                <w:p w:rsidR="004C5357" w:rsidRPr="00A03DFF" w:rsidRDefault="004C5357" w:rsidP="004C5357">
                  <w:pPr>
                    <w:spacing w:after="0" w:line="240" w:lineRule="auto"/>
                    <w:rPr>
                      <w:rFonts w:ascii="Arial" w:eastAsia="Times New Roman" w:hAnsi="Arial" w:cs="Arial"/>
                      <w:color w:val="191A1C"/>
                      <w:sz w:val="24"/>
                      <w:szCs w:val="24"/>
                      <w:lang w:eastAsia="en-AU"/>
                    </w:rPr>
                  </w:pP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c>
          <w:tcPr>
            <w:tcW w:w="2175" w:type="dxa"/>
            <w:shd w:val="clear" w:color="auto" w:fill="FBFCEA"/>
            <w:tcMar>
              <w:top w:w="75" w:type="dxa"/>
              <w:left w:w="0" w:type="dxa"/>
              <w:bottom w:w="75" w:type="dxa"/>
              <w:right w:w="0" w:type="dxa"/>
            </w:tcMar>
            <w:hideMark/>
          </w:tcPr>
          <w:tbl>
            <w:tblPr>
              <w:tblW w:w="5000" w:type="pct"/>
              <w:tblCellSpacing w:w="0" w:type="dxa"/>
              <w:shd w:val="clear" w:color="auto" w:fill="FBFCEA"/>
              <w:tblCellMar>
                <w:left w:w="0" w:type="dxa"/>
                <w:right w:w="0" w:type="dxa"/>
              </w:tblCellMar>
              <w:tblLook w:val="04A0" w:firstRow="1" w:lastRow="0" w:firstColumn="1" w:lastColumn="0" w:noHBand="0" w:noVBand="1"/>
            </w:tblPr>
            <w:tblGrid>
              <w:gridCol w:w="2477"/>
            </w:tblGrid>
            <w:tr w:rsidR="004C5357" w:rsidRPr="00A03DFF">
              <w:trPr>
                <w:tblCellSpacing w:w="0" w:type="dxa"/>
              </w:trPr>
              <w:tc>
                <w:tcPr>
                  <w:tcW w:w="0" w:type="auto"/>
                  <w:shd w:val="clear" w:color="auto" w:fill="FBFCEA"/>
                  <w:tcMar>
                    <w:top w:w="75" w:type="dxa"/>
                    <w:left w:w="75" w:type="dxa"/>
                    <w:bottom w:w="0" w:type="dxa"/>
                    <w:right w:w="75"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drawing>
                      <wp:inline distT="0" distB="0" distL="0" distR="0" wp14:anchorId="1DAD3C95" wp14:editId="19F9EBE3">
                        <wp:extent cx="1190625" cy="714375"/>
                        <wp:effectExtent l="0" t="0" r="9525" b="9525"/>
                        <wp:docPr id="2" name="Picture 2" descr="https://r.mailjet.com/hu2_1yf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r.mailjet.com/hu2_1yf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0625" cy="714375"/>
                                </a:xfrm>
                                <a:prstGeom prst="rect">
                                  <a:avLst/>
                                </a:prstGeom>
                                <a:noFill/>
                                <a:ln>
                                  <a:noFill/>
                                </a:ln>
                              </pic:spPr>
                            </pic:pic>
                          </a:graphicData>
                        </a:graphic>
                      </wp:inline>
                    </w:drawing>
                  </w:r>
                </w:p>
              </w:tc>
            </w:tr>
            <w:tr w:rsidR="004C5357" w:rsidRPr="00A03DFF">
              <w:trPr>
                <w:tblCellSpacing w:w="0" w:type="dxa"/>
              </w:trPr>
              <w:tc>
                <w:tcPr>
                  <w:tcW w:w="0" w:type="auto"/>
                  <w:shd w:val="clear" w:color="auto" w:fill="FBFCEA"/>
                  <w:tcMar>
                    <w:top w:w="75" w:type="dxa"/>
                    <w:left w:w="75" w:type="dxa"/>
                    <w:bottom w:w="75" w:type="dxa"/>
                    <w:right w:w="75" w:type="dxa"/>
                  </w:tcMar>
                  <w:hideMark/>
                </w:tcPr>
                <w:p w:rsidR="004C5357" w:rsidRPr="00A03DFF" w:rsidRDefault="004C5357" w:rsidP="004C5357">
                  <w:pPr>
                    <w:spacing w:after="150" w:line="360" w:lineRule="atLeast"/>
                    <w:rPr>
                      <w:rFonts w:ascii="Arial" w:eastAsia="Times New Roman" w:hAnsi="Arial" w:cs="Arial"/>
                      <w:color w:val="191A1C"/>
                      <w:sz w:val="24"/>
                      <w:szCs w:val="24"/>
                      <w:lang w:eastAsia="en-AU"/>
                    </w:rPr>
                  </w:pPr>
                  <w:r w:rsidRPr="00A03DFF">
                    <w:rPr>
                      <w:rFonts w:ascii="Arial" w:eastAsia="Times New Roman" w:hAnsi="Arial" w:cs="Arial"/>
                      <w:b/>
                      <w:bCs/>
                      <w:color w:val="191A1C"/>
                      <w:sz w:val="24"/>
                      <w:szCs w:val="24"/>
                      <w:lang w:eastAsia="en-AU"/>
                    </w:rPr>
                    <w:t>Directed Energy Weapons</w:t>
                  </w:r>
                  <w:r w:rsidRPr="00A03DFF">
                    <w:rPr>
                      <w:rFonts w:ascii="Arial" w:eastAsia="Times New Roman" w:hAnsi="Arial" w:cs="Arial"/>
                      <w:color w:val="191A1C"/>
                      <w:sz w:val="24"/>
                      <w:szCs w:val="24"/>
                      <w:lang w:eastAsia="en-AU"/>
                    </w:rPr>
                    <w:br/>
                  </w:r>
                  <w:hyperlink r:id="rId10" w:tgtFrame="_blank" w:history="1">
                    <w:r w:rsidRPr="00A03DFF">
                      <w:rPr>
                        <w:rFonts w:ascii="Arial" w:eastAsia="Times New Roman" w:hAnsi="Arial" w:cs="Arial"/>
                        <w:color w:val="0000FF"/>
                        <w:sz w:val="24"/>
                        <w:szCs w:val="24"/>
                        <w:u w:val="single"/>
                        <w:lang w:eastAsia="en-AU"/>
                      </w:rPr>
                      <w:t>http://exm.nr/NPLHo</w:t>
                    </w:r>
                    <w:r w:rsidRPr="00A03DFF">
                      <w:rPr>
                        <w:rFonts w:ascii="Arial" w:eastAsia="Times New Roman" w:hAnsi="Arial" w:cs="Arial"/>
                        <w:color w:val="0000FF"/>
                        <w:sz w:val="24"/>
                        <w:szCs w:val="24"/>
                        <w:u w:val="single"/>
                        <w:lang w:eastAsia="en-AU"/>
                      </w:rPr>
                      <w:lastRenderedPageBreak/>
                      <w:t>G</w:t>
                    </w:r>
                  </w:hyperlink>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c>
          <w:tcPr>
            <w:tcW w:w="2175" w:type="dxa"/>
            <w:shd w:val="clear" w:color="auto" w:fill="FBFCEA"/>
            <w:tcMar>
              <w:top w:w="75" w:type="dxa"/>
              <w:left w:w="0" w:type="dxa"/>
              <w:bottom w:w="75" w:type="dxa"/>
              <w:right w:w="0" w:type="dxa"/>
            </w:tcMar>
            <w:hideMark/>
          </w:tcPr>
          <w:tbl>
            <w:tblPr>
              <w:tblW w:w="5000" w:type="pct"/>
              <w:tblCellSpacing w:w="0" w:type="dxa"/>
              <w:shd w:val="clear" w:color="auto" w:fill="FBFCEA"/>
              <w:tblCellMar>
                <w:left w:w="0" w:type="dxa"/>
                <w:right w:w="0" w:type="dxa"/>
              </w:tblCellMar>
              <w:tblLook w:val="04A0" w:firstRow="1" w:lastRow="0" w:firstColumn="1" w:lastColumn="0" w:noHBand="0" w:noVBand="1"/>
            </w:tblPr>
            <w:tblGrid>
              <w:gridCol w:w="2373"/>
            </w:tblGrid>
            <w:tr w:rsidR="004C5357" w:rsidRPr="00A03DFF">
              <w:trPr>
                <w:tblCellSpacing w:w="0" w:type="dxa"/>
              </w:trPr>
              <w:tc>
                <w:tcPr>
                  <w:tcW w:w="0" w:type="auto"/>
                  <w:shd w:val="clear" w:color="auto" w:fill="FBFCEA"/>
                  <w:tcMar>
                    <w:top w:w="75" w:type="dxa"/>
                    <w:left w:w="75" w:type="dxa"/>
                    <w:bottom w:w="0" w:type="dxa"/>
                    <w:right w:w="75"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lastRenderedPageBreak/>
                    <w:drawing>
                      <wp:inline distT="0" distB="0" distL="0" distR="0" wp14:anchorId="23DB2015" wp14:editId="286A9D72">
                        <wp:extent cx="1190625" cy="895350"/>
                        <wp:effectExtent l="0" t="0" r="9525" b="0"/>
                        <wp:docPr id="3" name="Picture 3" descr="https://r.mailjet.com/hu2_1y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r.mailjet.com/hu2_1yf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895350"/>
                                </a:xfrm>
                                <a:prstGeom prst="rect">
                                  <a:avLst/>
                                </a:prstGeom>
                                <a:noFill/>
                                <a:ln>
                                  <a:noFill/>
                                </a:ln>
                              </pic:spPr>
                            </pic:pic>
                          </a:graphicData>
                        </a:graphic>
                      </wp:inline>
                    </w:drawing>
                  </w:r>
                </w:p>
              </w:tc>
            </w:tr>
            <w:tr w:rsidR="004C5357" w:rsidRPr="00A03DFF">
              <w:trPr>
                <w:tblCellSpacing w:w="0" w:type="dxa"/>
              </w:trPr>
              <w:tc>
                <w:tcPr>
                  <w:tcW w:w="0" w:type="auto"/>
                  <w:shd w:val="clear" w:color="auto" w:fill="FBFCEA"/>
                  <w:tcMar>
                    <w:top w:w="75" w:type="dxa"/>
                    <w:left w:w="75" w:type="dxa"/>
                    <w:bottom w:w="75" w:type="dxa"/>
                    <w:right w:w="75" w:type="dxa"/>
                  </w:tcMar>
                  <w:hideMark/>
                </w:tcPr>
                <w:p w:rsidR="004C5357" w:rsidRPr="00A03DFF" w:rsidRDefault="004C5357" w:rsidP="004C5357">
                  <w:pPr>
                    <w:spacing w:after="150" w:line="360" w:lineRule="atLeast"/>
                    <w:rPr>
                      <w:rFonts w:ascii="Arial" w:eastAsia="Times New Roman" w:hAnsi="Arial" w:cs="Arial"/>
                      <w:color w:val="191A1C"/>
                      <w:sz w:val="24"/>
                      <w:szCs w:val="24"/>
                      <w:lang w:eastAsia="en-AU"/>
                    </w:rPr>
                  </w:pPr>
                  <w:r w:rsidRPr="00A03DFF">
                    <w:rPr>
                      <w:rFonts w:ascii="Arial" w:eastAsia="Times New Roman" w:hAnsi="Arial" w:cs="Arial"/>
                      <w:b/>
                      <w:bCs/>
                      <w:color w:val="191A1C"/>
                      <w:sz w:val="24"/>
                      <w:szCs w:val="24"/>
                      <w:lang w:eastAsia="en-AU"/>
                    </w:rPr>
                    <w:t xml:space="preserve">This handheld laser system can </w:t>
                  </w:r>
                  <w:r w:rsidRPr="00A03DFF">
                    <w:rPr>
                      <w:rFonts w:ascii="Arial" w:eastAsia="Times New Roman" w:hAnsi="Arial" w:cs="Arial"/>
                      <w:b/>
                      <w:bCs/>
                      <w:color w:val="191A1C"/>
                      <w:sz w:val="24"/>
                      <w:szCs w:val="24"/>
                      <w:lang w:eastAsia="en-AU"/>
                    </w:rPr>
                    <w:lastRenderedPageBreak/>
                    <w:t>temporarily blind you.</w:t>
                  </w:r>
                  <w:r w:rsidRPr="00A03DFF">
                    <w:rPr>
                      <w:rFonts w:ascii="Arial" w:eastAsia="Times New Roman" w:hAnsi="Arial" w:cs="Arial"/>
                      <w:color w:val="191A1C"/>
                      <w:sz w:val="24"/>
                      <w:szCs w:val="24"/>
                      <w:lang w:eastAsia="en-AU"/>
                    </w:rPr>
                    <w:br/>
                  </w:r>
                  <w:hyperlink r:id="rId12" w:tgtFrame="_blank" w:history="1">
                    <w:r w:rsidRPr="00A03DFF">
                      <w:rPr>
                        <w:rFonts w:ascii="Arial" w:eastAsia="Times New Roman" w:hAnsi="Arial" w:cs="Arial"/>
                        <w:color w:val="0000FF"/>
                        <w:sz w:val="24"/>
                        <w:szCs w:val="24"/>
                        <w:u w:val="single"/>
                        <w:lang w:eastAsia="en-AU"/>
                      </w:rPr>
                      <w:t>http://read.bi/xpJB7Q</w:t>
                    </w:r>
                  </w:hyperlink>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c>
          <w:tcPr>
            <w:tcW w:w="2175" w:type="dxa"/>
            <w:shd w:val="clear" w:color="auto" w:fill="FBFCEA"/>
            <w:tcMar>
              <w:top w:w="75" w:type="dxa"/>
              <w:left w:w="0" w:type="dxa"/>
              <w:bottom w:w="75" w:type="dxa"/>
              <w:right w:w="0" w:type="dxa"/>
            </w:tcMar>
            <w:hideMark/>
          </w:tcPr>
          <w:tbl>
            <w:tblPr>
              <w:tblW w:w="5000" w:type="pct"/>
              <w:tblCellSpacing w:w="0" w:type="dxa"/>
              <w:shd w:val="clear" w:color="auto" w:fill="FBFCEA"/>
              <w:tblCellMar>
                <w:left w:w="0" w:type="dxa"/>
                <w:right w:w="0" w:type="dxa"/>
              </w:tblCellMar>
              <w:tblLook w:val="04A0" w:firstRow="1" w:lastRow="0" w:firstColumn="1" w:lastColumn="0" w:noHBand="0" w:noVBand="1"/>
            </w:tblPr>
            <w:tblGrid>
              <w:gridCol w:w="2013"/>
            </w:tblGrid>
            <w:tr w:rsidR="004C5357" w:rsidRPr="00A03DFF">
              <w:trPr>
                <w:tblCellSpacing w:w="0" w:type="dxa"/>
              </w:trPr>
              <w:tc>
                <w:tcPr>
                  <w:tcW w:w="0" w:type="auto"/>
                  <w:shd w:val="clear" w:color="auto" w:fill="FBFCEA"/>
                  <w:tcMar>
                    <w:top w:w="75" w:type="dxa"/>
                    <w:left w:w="75" w:type="dxa"/>
                    <w:bottom w:w="0" w:type="dxa"/>
                    <w:right w:w="75"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lastRenderedPageBreak/>
                    <w:drawing>
                      <wp:inline distT="0" distB="0" distL="0" distR="0" wp14:anchorId="1D26F3C3" wp14:editId="7A622F0B">
                        <wp:extent cx="1190625" cy="904875"/>
                        <wp:effectExtent l="0" t="0" r="9525" b="9525"/>
                        <wp:docPr id="4" name="Picture 4" descr="https://r.mailjet.com/hu2_1yf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r.mailjet.com/hu2_1yfx.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90625" cy="904875"/>
                                </a:xfrm>
                                <a:prstGeom prst="rect">
                                  <a:avLst/>
                                </a:prstGeom>
                                <a:noFill/>
                                <a:ln>
                                  <a:noFill/>
                                </a:ln>
                              </pic:spPr>
                            </pic:pic>
                          </a:graphicData>
                        </a:graphic>
                      </wp:inline>
                    </w:drawing>
                  </w:r>
                </w:p>
              </w:tc>
            </w:tr>
            <w:tr w:rsidR="004C5357" w:rsidRPr="00A03DFF">
              <w:trPr>
                <w:tblCellSpacing w:w="0" w:type="dxa"/>
              </w:trPr>
              <w:tc>
                <w:tcPr>
                  <w:tcW w:w="0" w:type="auto"/>
                  <w:shd w:val="clear" w:color="auto" w:fill="FBFCEA"/>
                  <w:tcMar>
                    <w:top w:w="75" w:type="dxa"/>
                    <w:left w:w="75" w:type="dxa"/>
                    <w:bottom w:w="75" w:type="dxa"/>
                    <w:right w:w="75" w:type="dxa"/>
                  </w:tcMar>
                  <w:hideMark/>
                </w:tcPr>
                <w:p w:rsidR="004C5357" w:rsidRPr="00A03DFF" w:rsidRDefault="004C5357" w:rsidP="004C5357">
                  <w:pPr>
                    <w:spacing w:after="150" w:line="360" w:lineRule="atLeast"/>
                    <w:rPr>
                      <w:rFonts w:ascii="Arial" w:eastAsia="Times New Roman" w:hAnsi="Arial" w:cs="Arial"/>
                      <w:color w:val="191A1C"/>
                      <w:sz w:val="24"/>
                      <w:szCs w:val="24"/>
                      <w:lang w:eastAsia="en-AU"/>
                    </w:rPr>
                  </w:pPr>
                  <w:r w:rsidRPr="00A03DFF">
                    <w:rPr>
                      <w:rFonts w:ascii="Arial" w:eastAsia="Times New Roman" w:hAnsi="Arial" w:cs="Arial"/>
                      <w:b/>
                      <w:bCs/>
                      <w:color w:val="191A1C"/>
                      <w:sz w:val="24"/>
                      <w:szCs w:val="24"/>
                      <w:lang w:eastAsia="en-AU"/>
                    </w:rPr>
                    <w:t xml:space="preserve">8 yr. victim Ron Angell Fort </w:t>
                  </w:r>
                  <w:r w:rsidRPr="00A03DFF">
                    <w:rPr>
                      <w:rFonts w:ascii="Arial" w:eastAsia="Times New Roman" w:hAnsi="Arial" w:cs="Arial"/>
                      <w:b/>
                      <w:bCs/>
                      <w:color w:val="191A1C"/>
                      <w:sz w:val="24"/>
                      <w:szCs w:val="24"/>
                      <w:lang w:eastAsia="en-AU"/>
                    </w:rPr>
                    <w:lastRenderedPageBreak/>
                    <w:t>Myers Shore, FL</w:t>
                  </w: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8700"/>
      </w:tblGrid>
      <w:tr w:rsidR="004C5357" w:rsidRPr="00A03DFF">
        <w:tc>
          <w:tcPr>
            <w:tcW w:w="8700" w:type="dxa"/>
            <w:shd w:val="clear" w:color="auto" w:fill="FBFCEA"/>
            <w:tcMar>
              <w:top w:w="75" w:type="dxa"/>
              <w:left w:w="0" w:type="dxa"/>
              <w:bottom w:w="75" w:type="dxa"/>
              <w:right w:w="0" w:type="dxa"/>
            </w:tcMar>
            <w:hideMark/>
          </w:tcPr>
          <w:tbl>
            <w:tblPr>
              <w:tblW w:w="8475" w:type="dxa"/>
              <w:shd w:val="clear" w:color="auto" w:fill="FBFCEA"/>
              <w:tblCellMar>
                <w:left w:w="0" w:type="dxa"/>
                <w:right w:w="0" w:type="dxa"/>
              </w:tblCellMar>
              <w:tblLook w:val="04A0" w:firstRow="1" w:lastRow="0" w:firstColumn="1" w:lastColumn="0" w:noHBand="0" w:noVBand="1"/>
            </w:tblPr>
            <w:tblGrid>
              <w:gridCol w:w="8475"/>
            </w:tblGrid>
            <w:tr w:rsidR="004C5357" w:rsidRPr="00A03DFF">
              <w:tc>
                <w:tcPr>
                  <w:tcW w:w="0" w:type="auto"/>
                  <w:tcBorders>
                    <w:top w:val="nil"/>
                    <w:left w:val="nil"/>
                    <w:bottom w:val="nil"/>
                    <w:right w:val="nil"/>
                  </w:tcBorders>
                  <w:shd w:val="clear" w:color="auto" w:fill="FBFCEA"/>
                  <w:tcMar>
                    <w:top w:w="75" w:type="dxa"/>
                    <w:left w:w="75" w:type="dxa"/>
                    <w:bottom w:w="75" w:type="dxa"/>
                    <w:right w:w="0" w:type="dxa"/>
                  </w:tcMar>
                  <w:vAlign w:val="center"/>
                  <w:hideMark/>
                </w:tcPr>
                <w:p w:rsidR="004C5357" w:rsidRPr="00A03DFF" w:rsidRDefault="004C5357" w:rsidP="004C5357">
                  <w:pPr>
                    <w:spacing w:after="150" w:line="360" w:lineRule="atLeast"/>
                    <w:divId w:val="182207967"/>
                    <w:rPr>
                      <w:rFonts w:ascii="Arial" w:eastAsia="Times New Roman" w:hAnsi="Arial" w:cs="Arial"/>
                      <w:color w:val="191A1C"/>
                      <w:sz w:val="24"/>
                      <w:szCs w:val="24"/>
                      <w:lang w:eastAsia="en-AU"/>
                    </w:rPr>
                  </w:pPr>
                  <w:r w:rsidRPr="00A03DFF">
                    <w:rPr>
                      <w:rFonts w:ascii="Arial" w:eastAsia="Times New Roman" w:hAnsi="Arial" w:cs="Arial"/>
                      <w:color w:val="191A1C"/>
                      <w:sz w:val="24"/>
                      <w:szCs w:val="24"/>
                      <w:lang w:eastAsia="en-AU"/>
                    </w:rPr>
                    <w:t>Remote Directed Energy Weapons are also known as "soft-kill" weapons that degenerate cognitive health and internal organs. Innocent Americans are experiencing ringing in ears, loud electronic-sounding noises, amplified hearing or manufactured voices, seeing visual distortions, forced speech, involuntary body movements, sleep deprivation or uncontrollable sleep , nightmares, blurred vision, cramps, heating of body tissue, seizures and spasms, joint pain or excruciating pain in any part of the body, including heart attacks and other serious, medical conditions. Most have experienced remote sexual assaults.</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“Nearly all victims are blindsided when they are hit with ‘no touch’ torture or hearing manufactured voices,” said Deborah Anne Weber, victim, </w:t>
                  </w:r>
                  <w:proofErr w:type="spellStart"/>
                  <w:r w:rsidRPr="00A03DFF">
                    <w:rPr>
                      <w:rFonts w:ascii="Arial" w:eastAsia="Times New Roman" w:hAnsi="Arial" w:cs="Arial"/>
                      <w:color w:val="191A1C"/>
                      <w:sz w:val="24"/>
                      <w:szCs w:val="24"/>
                      <w:lang w:eastAsia="en-AU"/>
                    </w:rPr>
                    <w:t>whistleblower</w:t>
                  </w:r>
                  <w:proofErr w:type="spellEnd"/>
                  <w:r w:rsidRPr="00A03DFF">
                    <w:rPr>
                      <w:rFonts w:ascii="Arial" w:eastAsia="Times New Roman" w:hAnsi="Arial" w:cs="Arial"/>
                      <w:color w:val="191A1C"/>
                      <w:sz w:val="24"/>
                      <w:szCs w:val="24"/>
                      <w:lang w:eastAsia="en-AU"/>
                    </w:rPr>
                    <w:t xml:space="preserve"> and former mental health professional. “This places an insurmountable burden upon innocent victims seeking help from medical professionals, law enforcement or even government agencies.”</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“Victims reporting their experiences, even to loved ones, are often ignored or suffer additional consequences of being isolated, discredited or fallaciously </w:t>
                  </w:r>
                  <w:proofErr w:type="spellStart"/>
                  <w:r w:rsidRPr="00A03DFF">
                    <w:rPr>
                      <w:rFonts w:ascii="Arial" w:eastAsia="Times New Roman" w:hAnsi="Arial" w:cs="Arial"/>
                      <w:color w:val="191A1C"/>
                      <w:sz w:val="24"/>
                      <w:szCs w:val="24"/>
                      <w:lang w:eastAsia="en-AU"/>
                    </w:rPr>
                    <w:t>labeled</w:t>
                  </w:r>
                  <w:proofErr w:type="spellEnd"/>
                  <w:r w:rsidRPr="00A03DFF">
                    <w:rPr>
                      <w:rFonts w:ascii="Arial" w:eastAsia="Times New Roman" w:hAnsi="Arial" w:cs="Arial"/>
                      <w:color w:val="191A1C"/>
                      <w:sz w:val="24"/>
                      <w:szCs w:val="24"/>
                      <w:lang w:eastAsia="en-AU"/>
                    </w:rPr>
                    <w:t xml:space="preserve"> as schizophrenic, delusional or bi-polar,” said psychologist Cathy Meadows.</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“Most Americans report they are first harassed through organized stalking which interferes with the ability to work and often leads to job loss, and personal and financial ruin. The victim usually becomes ostracized from family and friends and then the harassment moves to electronic torture in their homes.” said Gloria </w:t>
                  </w:r>
                  <w:proofErr w:type="spellStart"/>
                  <w:r w:rsidRPr="00A03DFF">
                    <w:rPr>
                      <w:rFonts w:ascii="Arial" w:eastAsia="Times New Roman" w:hAnsi="Arial" w:cs="Arial"/>
                      <w:color w:val="191A1C"/>
                      <w:sz w:val="24"/>
                      <w:szCs w:val="24"/>
                      <w:lang w:eastAsia="en-AU"/>
                    </w:rPr>
                    <w:t>Welburn</w:t>
                  </w:r>
                  <w:proofErr w:type="spellEnd"/>
                  <w:r w:rsidRPr="00A03DFF">
                    <w:rPr>
                      <w:rFonts w:ascii="Arial" w:eastAsia="Times New Roman" w:hAnsi="Arial" w:cs="Arial"/>
                      <w:color w:val="191A1C"/>
                      <w:sz w:val="24"/>
                      <w:szCs w:val="24"/>
                      <w:lang w:eastAsia="en-AU"/>
                    </w:rPr>
                    <w:t>, victim and small business owner in Delaware County, PA.</w:t>
                  </w: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8700"/>
      </w:tblGrid>
      <w:tr w:rsidR="004C5357" w:rsidRPr="00A03DFF">
        <w:tc>
          <w:tcPr>
            <w:tcW w:w="8700" w:type="dxa"/>
            <w:shd w:val="clear" w:color="auto" w:fill="FBFCEA"/>
            <w:tcMar>
              <w:top w:w="75" w:type="dxa"/>
              <w:left w:w="0" w:type="dxa"/>
              <w:bottom w:w="75" w:type="dxa"/>
              <w:right w:w="0" w:type="dxa"/>
            </w:tcMar>
            <w:hideMark/>
          </w:tcPr>
          <w:tbl>
            <w:tblPr>
              <w:tblW w:w="5000" w:type="pct"/>
              <w:tblCellSpacing w:w="0" w:type="dxa"/>
              <w:shd w:val="clear" w:color="auto" w:fill="FBFCEA"/>
              <w:tblCellMar>
                <w:left w:w="0" w:type="dxa"/>
                <w:right w:w="0" w:type="dxa"/>
              </w:tblCellMar>
              <w:tblLook w:val="04A0" w:firstRow="1" w:lastRow="0" w:firstColumn="1" w:lastColumn="0" w:noHBand="0" w:noVBand="1"/>
            </w:tblPr>
            <w:tblGrid>
              <w:gridCol w:w="4260"/>
              <w:gridCol w:w="150"/>
              <w:gridCol w:w="4290"/>
            </w:tblGrid>
            <w:tr w:rsidR="004C5357" w:rsidRPr="00A03DFF">
              <w:trPr>
                <w:tblCellSpacing w:w="0" w:type="dxa"/>
              </w:trPr>
              <w:tc>
                <w:tcPr>
                  <w:tcW w:w="4260" w:type="dxa"/>
                  <w:shd w:val="clear" w:color="auto" w:fill="FBFCEA"/>
                  <w:tcMar>
                    <w:top w:w="75" w:type="dxa"/>
                    <w:left w:w="75" w:type="dxa"/>
                    <w:bottom w:w="75" w:type="dxa"/>
                    <w:right w:w="75"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lastRenderedPageBreak/>
                    <w:drawing>
                      <wp:inline distT="0" distB="0" distL="0" distR="0" wp14:anchorId="23B3A379" wp14:editId="3D9310C7">
                        <wp:extent cx="2600325" cy="4276725"/>
                        <wp:effectExtent l="0" t="0" r="9525" b="9525"/>
                        <wp:docPr id="5" name="Picture 5" descr="https://r.mailjet.com/hu2_1y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r.mailjet.com/hu2_1yi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0325" cy="4276725"/>
                                </a:xfrm>
                                <a:prstGeom prst="rect">
                                  <a:avLst/>
                                </a:prstGeom>
                                <a:noFill/>
                                <a:ln>
                                  <a:noFill/>
                                </a:ln>
                              </pic:spPr>
                            </pic:pic>
                          </a:graphicData>
                        </a:graphic>
                      </wp:inline>
                    </w:drawing>
                  </w:r>
                </w:p>
              </w:tc>
              <w:tc>
                <w:tcPr>
                  <w:tcW w:w="150" w:type="dxa"/>
                  <w:shd w:val="clear" w:color="auto" w:fill="FBFCEA"/>
                  <w:vAlign w:val="center"/>
                  <w:hideMark/>
                </w:tcPr>
                <w:p w:rsidR="004C5357" w:rsidRPr="00A03DFF" w:rsidRDefault="004C5357" w:rsidP="004C5357">
                  <w:pPr>
                    <w:spacing w:after="0" w:line="240" w:lineRule="auto"/>
                    <w:rPr>
                      <w:rFonts w:ascii="Arial" w:eastAsia="Times New Roman" w:hAnsi="Arial" w:cs="Arial"/>
                      <w:color w:val="191A1C"/>
                      <w:sz w:val="24"/>
                      <w:szCs w:val="24"/>
                      <w:lang w:eastAsia="en-AU"/>
                    </w:rPr>
                  </w:pPr>
                </w:p>
              </w:tc>
              <w:tc>
                <w:tcPr>
                  <w:tcW w:w="0" w:type="auto"/>
                  <w:shd w:val="clear" w:color="auto" w:fill="FBFCEA"/>
                  <w:tcMar>
                    <w:top w:w="75" w:type="dxa"/>
                    <w:left w:w="75" w:type="dxa"/>
                    <w:bottom w:w="75" w:type="dxa"/>
                    <w:right w:w="75" w:type="dxa"/>
                  </w:tcMar>
                  <w:hideMark/>
                </w:tcPr>
                <w:p w:rsidR="004C5357" w:rsidRPr="00A03DFF" w:rsidRDefault="004C5357" w:rsidP="004C5357">
                  <w:pPr>
                    <w:spacing w:after="150" w:line="360" w:lineRule="atLeast"/>
                    <w:rPr>
                      <w:rFonts w:ascii="Arial" w:eastAsia="Times New Roman" w:hAnsi="Arial" w:cs="Arial"/>
                      <w:color w:val="191A1C"/>
                      <w:sz w:val="24"/>
                      <w:szCs w:val="24"/>
                      <w:lang w:eastAsia="en-AU"/>
                    </w:rPr>
                  </w:pPr>
                  <w:r w:rsidRPr="00A03DFF">
                    <w:rPr>
                      <w:rFonts w:ascii="Arial" w:eastAsia="Times New Roman" w:hAnsi="Arial" w:cs="Arial"/>
                      <w:color w:val="191A1C"/>
                      <w:sz w:val="24"/>
                      <w:szCs w:val="24"/>
                      <w:lang w:eastAsia="en-AU"/>
                    </w:rPr>
                    <w:t xml:space="preserve">Victims like </w:t>
                  </w:r>
                  <w:hyperlink r:id="rId15" w:tgtFrame="_blank" w:history="1">
                    <w:r w:rsidRPr="00A03DFF">
                      <w:rPr>
                        <w:rFonts w:ascii="Arial" w:eastAsia="Times New Roman" w:hAnsi="Arial" w:cs="Arial"/>
                        <w:color w:val="EB0909"/>
                        <w:sz w:val="24"/>
                        <w:szCs w:val="24"/>
                        <w:u w:val="single"/>
                        <w:lang w:eastAsia="en-AU"/>
                      </w:rPr>
                      <w:t>Millicent Black</w:t>
                    </w:r>
                  </w:hyperlink>
                  <w:r w:rsidRPr="00A03DFF">
                    <w:rPr>
                      <w:rFonts w:ascii="Arial" w:eastAsia="Times New Roman" w:hAnsi="Arial" w:cs="Arial"/>
                      <w:color w:val="191A1C"/>
                      <w:sz w:val="24"/>
                      <w:szCs w:val="24"/>
                      <w:lang w:eastAsia="en-AU"/>
                    </w:rPr>
                    <w:t xml:space="preserve"> of Mount Pleasant, TN, who are now on medical disability due to decades of torture, have volumes of journals, photographs, videos, audio recordings, medical records and radiographic studies of illegal implants inside their bodies. Milwaukee, Wisconsin’s </w:t>
                  </w:r>
                  <w:hyperlink r:id="rId16" w:tgtFrame="_blank" w:history="1">
                    <w:r w:rsidRPr="00A03DFF">
                      <w:rPr>
                        <w:rFonts w:ascii="Arial" w:eastAsia="Times New Roman" w:hAnsi="Arial" w:cs="Arial"/>
                        <w:color w:val="EB0909"/>
                        <w:sz w:val="24"/>
                        <w:szCs w:val="24"/>
                        <w:u w:val="single"/>
                        <w:lang w:eastAsia="en-AU"/>
                      </w:rPr>
                      <w:t>Lisa Becker</w:t>
                    </w:r>
                  </w:hyperlink>
                  <w:r w:rsidRPr="00A03DFF">
                    <w:rPr>
                      <w:rFonts w:ascii="Arial" w:eastAsia="Times New Roman" w:hAnsi="Arial" w:cs="Arial"/>
                      <w:color w:val="191A1C"/>
                      <w:sz w:val="24"/>
                      <w:szCs w:val="24"/>
                      <w:lang w:eastAsia="en-AU"/>
                    </w:rPr>
                    <w:t xml:space="preserve"> has been tortured since 2001 targeted with Co-</w:t>
                  </w:r>
                  <w:proofErr w:type="spellStart"/>
                  <w:r w:rsidRPr="00A03DFF">
                    <w:rPr>
                      <w:rFonts w:ascii="Arial" w:eastAsia="Times New Roman" w:hAnsi="Arial" w:cs="Arial"/>
                      <w:color w:val="191A1C"/>
                      <w:sz w:val="24"/>
                      <w:szCs w:val="24"/>
                      <w:lang w:eastAsia="en-AU"/>
                    </w:rPr>
                    <w:t>intelpro</w:t>
                  </w:r>
                  <w:proofErr w:type="spellEnd"/>
                  <w:r w:rsidRPr="00A03DFF">
                    <w:rPr>
                      <w:rFonts w:ascii="Arial" w:eastAsia="Times New Roman" w:hAnsi="Arial" w:cs="Arial"/>
                      <w:color w:val="191A1C"/>
                      <w:sz w:val="24"/>
                      <w:szCs w:val="24"/>
                      <w:lang w:eastAsia="en-AU"/>
                    </w:rPr>
                    <w:t xml:space="preserve"> tactics, gang stalking and directed energy weapons. Just a week ago, Becker’s </w:t>
                  </w:r>
                  <w:proofErr w:type="spellStart"/>
                  <w:r w:rsidRPr="00A03DFF">
                    <w:rPr>
                      <w:rFonts w:ascii="Arial" w:eastAsia="Times New Roman" w:hAnsi="Arial" w:cs="Arial"/>
                      <w:color w:val="191A1C"/>
                      <w:sz w:val="24"/>
                      <w:szCs w:val="24"/>
                      <w:lang w:eastAsia="en-AU"/>
                    </w:rPr>
                    <w:t>neighbor</w:t>
                  </w:r>
                  <w:proofErr w:type="spellEnd"/>
                  <w:r w:rsidRPr="00A03DFF">
                    <w:rPr>
                      <w:rFonts w:ascii="Arial" w:eastAsia="Times New Roman" w:hAnsi="Arial" w:cs="Arial"/>
                      <w:color w:val="191A1C"/>
                      <w:sz w:val="24"/>
                      <w:szCs w:val="24"/>
                      <w:lang w:eastAsia="en-AU"/>
                    </w:rPr>
                    <w:t xml:space="preserve"> was told by two unknown men in suits to “steer clear” from her.</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Victims report </w:t>
                  </w:r>
                  <w:proofErr w:type="spellStart"/>
                  <w:r w:rsidRPr="00A03DFF">
                    <w:rPr>
                      <w:rFonts w:ascii="Arial" w:eastAsia="Times New Roman" w:hAnsi="Arial" w:cs="Arial"/>
                      <w:color w:val="191A1C"/>
                      <w:sz w:val="24"/>
                      <w:szCs w:val="24"/>
                      <w:lang w:eastAsia="en-AU"/>
                    </w:rPr>
                    <w:t>defense</w:t>
                  </w:r>
                  <w:proofErr w:type="spellEnd"/>
                  <w:r w:rsidRPr="00A03DFF">
                    <w:rPr>
                      <w:rFonts w:ascii="Arial" w:eastAsia="Times New Roman" w:hAnsi="Arial" w:cs="Arial"/>
                      <w:b/>
                      <w:bCs/>
                      <w:color w:val="191A1C"/>
                      <w:sz w:val="24"/>
                      <w:szCs w:val="24"/>
                      <w:lang w:eastAsia="en-AU"/>
                    </w:rPr>
                    <w:t xml:space="preserve"> </w:t>
                  </w:r>
                  <w:r w:rsidRPr="00A03DFF">
                    <w:rPr>
                      <w:rFonts w:ascii="Arial" w:eastAsia="Times New Roman" w:hAnsi="Arial" w:cs="Arial"/>
                      <w:color w:val="191A1C"/>
                      <w:sz w:val="24"/>
                      <w:szCs w:val="24"/>
                      <w:lang w:eastAsia="en-AU"/>
                    </w:rPr>
                    <w:t>contractors, researchers at universities, ex-military personnel, factions within the US Government’s Military Industrial Complex and organized crime rings are currently using these weapons, along with chemical, nuclear and biological agents on innocent Americans, including children.</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In 2011, former Louisville, KY mayoral candidate </w:t>
                  </w:r>
                  <w:hyperlink r:id="rId17" w:tgtFrame="_blank" w:history="1">
                    <w:r w:rsidRPr="00A03DFF">
                      <w:rPr>
                        <w:rFonts w:ascii="Arial" w:eastAsia="Times New Roman" w:hAnsi="Arial" w:cs="Arial"/>
                        <w:color w:val="EB0909"/>
                        <w:sz w:val="24"/>
                        <w:szCs w:val="24"/>
                        <w:u w:val="single"/>
                        <w:lang w:eastAsia="en-AU"/>
                      </w:rPr>
                      <w:t>Connie Marshall</w:t>
                    </w:r>
                  </w:hyperlink>
                  <w:r w:rsidRPr="00A03DFF">
                    <w:rPr>
                      <w:rFonts w:ascii="Arial" w:eastAsia="Times New Roman" w:hAnsi="Arial" w:cs="Arial"/>
                      <w:color w:val="191A1C"/>
                      <w:sz w:val="24"/>
                      <w:szCs w:val="24"/>
                      <w:lang w:eastAsia="en-AU"/>
                    </w:rPr>
                    <w:t xml:space="preserve"> and other victims gave</w:t>
                  </w:r>
                  <w:r w:rsidRPr="00A03DFF">
                    <w:rPr>
                      <w:rFonts w:ascii="Arial" w:eastAsia="Times New Roman" w:hAnsi="Arial" w:cs="Arial"/>
                      <w:color w:val="191A1C"/>
                      <w:sz w:val="24"/>
                      <w:szCs w:val="24"/>
                      <w:lang w:eastAsia="en-AU"/>
                    </w:rPr>
                    <w:br/>
                    <w:t xml:space="preserve">testimony of daily torture before the </w:t>
                  </w:r>
                  <w:hyperlink r:id="rId18" w:tgtFrame="_blank" w:history="1">
                    <w:r w:rsidRPr="00A03DFF">
                      <w:rPr>
                        <w:rFonts w:ascii="Arial" w:eastAsia="Times New Roman" w:hAnsi="Arial" w:cs="Arial"/>
                        <w:color w:val="EB0909"/>
                        <w:sz w:val="24"/>
                        <w:szCs w:val="24"/>
                        <w:u w:val="single"/>
                        <w:lang w:eastAsia="en-AU"/>
                      </w:rPr>
                      <w:t>President’s Commission for the Study of Bioethical Issues</w:t>
                    </w:r>
                  </w:hyperlink>
                  <w:r w:rsidRPr="00A03DFF">
                    <w:rPr>
                      <w:rFonts w:ascii="Arial" w:eastAsia="Times New Roman" w:hAnsi="Arial" w:cs="Arial"/>
                      <w:color w:val="191A1C"/>
                      <w:sz w:val="24"/>
                      <w:szCs w:val="24"/>
                      <w:lang w:eastAsia="en-AU"/>
                    </w:rPr>
                    <w:t>. Nothing happened. Why? This is domestic terrorism and the government is not investigating. Why?</w:t>
                  </w: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8700"/>
      </w:tblGrid>
      <w:tr w:rsidR="004C5357" w:rsidRPr="00A03DFF">
        <w:tc>
          <w:tcPr>
            <w:tcW w:w="8700" w:type="dxa"/>
            <w:shd w:val="clear" w:color="auto" w:fill="FBFCEA"/>
            <w:tcMar>
              <w:top w:w="75" w:type="dxa"/>
              <w:left w:w="0" w:type="dxa"/>
              <w:bottom w:w="75" w:type="dxa"/>
              <w:right w:w="0" w:type="dxa"/>
            </w:tcMar>
            <w:hideMark/>
          </w:tcPr>
          <w:tbl>
            <w:tblPr>
              <w:tblW w:w="8475" w:type="dxa"/>
              <w:shd w:val="clear" w:color="auto" w:fill="FBFCEA"/>
              <w:tblCellMar>
                <w:left w:w="0" w:type="dxa"/>
                <w:right w:w="0" w:type="dxa"/>
              </w:tblCellMar>
              <w:tblLook w:val="04A0" w:firstRow="1" w:lastRow="0" w:firstColumn="1" w:lastColumn="0" w:noHBand="0" w:noVBand="1"/>
            </w:tblPr>
            <w:tblGrid>
              <w:gridCol w:w="8475"/>
            </w:tblGrid>
            <w:tr w:rsidR="004C5357" w:rsidRPr="00A03DFF">
              <w:tc>
                <w:tcPr>
                  <w:tcW w:w="0" w:type="auto"/>
                  <w:tcBorders>
                    <w:top w:val="nil"/>
                    <w:left w:val="nil"/>
                    <w:bottom w:val="nil"/>
                    <w:right w:val="nil"/>
                  </w:tcBorders>
                  <w:shd w:val="clear" w:color="auto" w:fill="FBFCEA"/>
                  <w:tcMar>
                    <w:top w:w="75" w:type="dxa"/>
                    <w:left w:w="75" w:type="dxa"/>
                    <w:bottom w:w="75" w:type="dxa"/>
                    <w:right w:w="0" w:type="dxa"/>
                  </w:tcMar>
                  <w:vAlign w:val="center"/>
                  <w:hideMark/>
                </w:tcPr>
                <w:p w:rsidR="004C5357" w:rsidRPr="00A03DFF" w:rsidRDefault="004C5357" w:rsidP="004C5357">
                  <w:pPr>
                    <w:spacing w:after="0" w:line="240" w:lineRule="auto"/>
                    <w:rPr>
                      <w:rFonts w:ascii="Arial" w:eastAsia="Times New Roman" w:hAnsi="Arial" w:cs="Arial"/>
                      <w:color w:val="191A1C"/>
                      <w:sz w:val="24"/>
                      <w:szCs w:val="24"/>
                      <w:lang w:eastAsia="en-AU"/>
                    </w:rPr>
                  </w:pPr>
                  <w:r w:rsidRPr="00A03DFF">
                    <w:rPr>
                      <w:rFonts w:ascii="Arial" w:eastAsia="Times New Roman" w:hAnsi="Arial" w:cs="Arial"/>
                      <w:color w:val="191A1C"/>
                      <w:sz w:val="24"/>
                      <w:szCs w:val="24"/>
                      <w:lang w:eastAsia="en-AU"/>
                    </w:rPr>
                    <w:t xml:space="preserve">For three years Peter and Lorraine Thompson of Cape Cod, MA have been under surveillance, military aircraft harassment and stalked. They believe they </w:t>
                  </w:r>
                  <w:r w:rsidRPr="00A03DFF">
                    <w:rPr>
                      <w:rFonts w:ascii="Arial" w:eastAsia="Times New Roman" w:hAnsi="Arial" w:cs="Arial"/>
                      <w:color w:val="191A1C"/>
                      <w:sz w:val="24"/>
                      <w:szCs w:val="24"/>
                      <w:lang w:eastAsia="en-AU"/>
                    </w:rPr>
                    <w:lastRenderedPageBreak/>
                    <w:t>have been placed into a research development program that tests Directed Energy Weapons and government frequencies. In the Washington, D.C. area, Cassandra Lewis, and Nola Alexandra both report their harassment and torture started after problems in the workplace</w:t>
                  </w:r>
                  <w:r w:rsidRPr="00A03DFF">
                    <w:rPr>
                      <w:rFonts w:ascii="Arial" w:eastAsia="Times New Roman" w:hAnsi="Arial" w:cs="Arial"/>
                      <w:b/>
                      <w:bCs/>
                      <w:color w:val="191A1C"/>
                      <w:sz w:val="24"/>
                      <w:szCs w:val="24"/>
                      <w:lang w:eastAsia="en-AU"/>
                    </w:rPr>
                    <w:t xml:space="preserve">. </w:t>
                  </w:r>
                  <w:r w:rsidRPr="00A03DFF">
                    <w:rPr>
                      <w:rFonts w:ascii="Arial" w:eastAsia="Times New Roman" w:hAnsi="Arial" w:cs="Arial"/>
                      <w:color w:val="191A1C"/>
                      <w:sz w:val="24"/>
                      <w:szCs w:val="24"/>
                      <w:lang w:eastAsia="en-AU"/>
                    </w:rPr>
                    <w:t xml:space="preserve">Organized stalking has severely interfered with electrical engineer Abu </w:t>
                  </w:r>
                  <w:proofErr w:type="spellStart"/>
                  <w:r w:rsidRPr="00A03DFF">
                    <w:rPr>
                      <w:rFonts w:ascii="Arial" w:eastAsia="Times New Roman" w:hAnsi="Arial" w:cs="Arial"/>
                      <w:color w:val="191A1C"/>
                      <w:sz w:val="24"/>
                      <w:szCs w:val="24"/>
                      <w:lang w:eastAsia="en-AU"/>
                    </w:rPr>
                    <w:t>Badru’s</w:t>
                  </w:r>
                  <w:proofErr w:type="spellEnd"/>
                  <w:r w:rsidRPr="00A03DFF">
                    <w:rPr>
                      <w:rFonts w:ascii="Arial" w:eastAsia="Times New Roman" w:hAnsi="Arial" w:cs="Arial"/>
                      <w:color w:val="191A1C"/>
                      <w:sz w:val="24"/>
                      <w:szCs w:val="24"/>
                      <w:lang w:eastAsia="en-AU"/>
                    </w:rPr>
                    <w:t xml:space="preserve"> ability to earn a living. The Elkridge, MD resident is also a </w:t>
                  </w:r>
                  <w:proofErr w:type="spellStart"/>
                  <w:r w:rsidRPr="00A03DFF">
                    <w:rPr>
                      <w:rFonts w:ascii="Arial" w:eastAsia="Times New Roman" w:hAnsi="Arial" w:cs="Arial"/>
                      <w:color w:val="191A1C"/>
                      <w:sz w:val="24"/>
                      <w:szCs w:val="24"/>
                      <w:lang w:eastAsia="en-AU"/>
                    </w:rPr>
                    <w:t>longtime</w:t>
                  </w:r>
                  <w:proofErr w:type="spellEnd"/>
                  <w:r w:rsidRPr="00A03DFF">
                    <w:rPr>
                      <w:rFonts w:ascii="Arial" w:eastAsia="Times New Roman" w:hAnsi="Arial" w:cs="Arial"/>
                      <w:color w:val="191A1C"/>
                      <w:sz w:val="24"/>
                      <w:szCs w:val="24"/>
                      <w:lang w:eastAsia="en-AU"/>
                    </w:rPr>
                    <w:t xml:space="preserve"> victim of electronic harassment.</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r>
                  <w:hyperlink r:id="rId19" w:tgtFrame="_blank" w:history="1">
                    <w:r w:rsidRPr="00A03DFF">
                      <w:rPr>
                        <w:rFonts w:ascii="Arial" w:eastAsia="Times New Roman" w:hAnsi="Arial" w:cs="Arial"/>
                        <w:color w:val="EB0909"/>
                        <w:sz w:val="24"/>
                        <w:szCs w:val="24"/>
                        <w:u w:val="single"/>
                        <w:lang w:eastAsia="en-AU"/>
                      </w:rPr>
                      <w:t>There are over 100 documented</w:t>
                    </w:r>
                  </w:hyperlink>
                  <w:r w:rsidRPr="00A03DFF">
                    <w:rPr>
                      <w:rFonts w:ascii="Arial" w:eastAsia="Times New Roman" w:hAnsi="Arial" w:cs="Arial"/>
                      <w:color w:val="191A1C"/>
                      <w:sz w:val="24"/>
                      <w:szCs w:val="24"/>
                      <w:lang w:eastAsia="en-AU"/>
                    </w:rPr>
                    <w:t xml:space="preserve"> patents regarding this </w:t>
                  </w:r>
                  <w:hyperlink r:id="rId20" w:tgtFrame="_blank" w:history="1">
                    <w:r w:rsidRPr="00A03DFF">
                      <w:rPr>
                        <w:rFonts w:ascii="Arial" w:eastAsia="Times New Roman" w:hAnsi="Arial" w:cs="Arial"/>
                        <w:color w:val="EB0909"/>
                        <w:sz w:val="24"/>
                        <w:szCs w:val="24"/>
                        <w:u w:val="single"/>
                        <w:lang w:eastAsia="en-AU"/>
                      </w:rPr>
                      <w:t xml:space="preserve">advanced technology dating back to the 1950’s. </w:t>
                    </w:r>
                  </w:hyperlink>
                </w:p>
                <w:p w:rsidR="004C5357" w:rsidRPr="00A03DFF" w:rsidRDefault="004C5357" w:rsidP="004C5357">
                  <w:pPr>
                    <w:spacing w:after="240" w:line="360" w:lineRule="atLeast"/>
                    <w:rPr>
                      <w:rFonts w:ascii="Arial" w:eastAsia="Times New Roman" w:hAnsi="Arial" w:cs="Arial"/>
                      <w:color w:val="191A1C"/>
                      <w:sz w:val="24"/>
                      <w:szCs w:val="24"/>
                      <w:lang w:eastAsia="en-AU"/>
                    </w:rPr>
                  </w:pPr>
                  <w:r w:rsidRPr="00A03DFF">
                    <w:rPr>
                      <w:rFonts w:ascii="Arial" w:eastAsia="Times New Roman" w:hAnsi="Arial" w:cs="Arial"/>
                      <w:color w:val="191A1C"/>
                      <w:sz w:val="24"/>
                      <w:szCs w:val="24"/>
                      <w:lang w:eastAsia="en-AU"/>
                    </w:rPr>
                    <w:t xml:space="preserve">“Numerous military personnel have titles reflecting they are in charge of this weaponry,” said Derrick Robinson, President of Freedom from Covert Harassment and </w:t>
                  </w:r>
                  <w:proofErr w:type="spellStart"/>
                  <w:r w:rsidRPr="00A03DFF">
                    <w:rPr>
                      <w:rFonts w:ascii="Arial" w:eastAsia="Times New Roman" w:hAnsi="Arial" w:cs="Arial"/>
                      <w:color w:val="191A1C"/>
                      <w:sz w:val="24"/>
                      <w:szCs w:val="24"/>
                      <w:lang w:eastAsia="en-AU"/>
                    </w:rPr>
                    <w:t>Surveillence</w:t>
                  </w:r>
                  <w:proofErr w:type="spellEnd"/>
                  <w:r w:rsidRPr="00A03DFF">
                    <w:rPr>
                      <w:rFonts w:ascii="Arial" w:eastAsia="Times New Roman" w:hAnsi="Arial" w:cs="Arial"/>
                      <w:color w:val="191A1C"/>
                      <w:sz w:val="24"/>
                      <w:szCs w:val="24"/>
                      <w:lang w:eastAsia="en-AU"/>
                    </w:rPr>
                    <w:t xml:space="preserve"> (FFCHS), “However, there is no national dialogue and most of the American public does not know this technology exists, despite the trillions of taxpayer dollars poured into the industry over decades.” Robinson formerly worked for naval intelligence at the National Security Agency (NSA).</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We are grateful </w:t>
                  </w:r>
                  <w:hyperlink r:id="rId21" w:tgtFrame="_blank" w:history="1">
                    <w:r w:rsidRPr="00A03DFF">
                      <w:rPr>
                        <w:rFonts w:ascii="Arial" w:eastAsia="Times New Roman" w:hAnsi="Arial" w:cs="Arial"/>
                        <w:color w:val="EB0909"/>
                        <w:sz w:val="24"/>
                        <w:szCs w:val="24"/>
                        <w:u w:val="single"/>
                        <w:lang w:eastAsia="en-AU"/>
                      </w:rPr>
                      <w:t>NBC-KMIR TV's</w:t>
                    </w:r>
                  </w:hyperlink>
                  <w:r w:rsidRPr="00A03DFF">
                    <w:rPr>
                      <w:rFonts w:ascii="Arial" w:eastAsia="Times New Roman" w:hAnsi="Arial" w:cs="Arial"/>
                      <w:color w:val="191A1C"/>
                      <w:sz w:val="24"/>
                      <w:szCs w:val="24"/>
                      <w:lang w:eastAsia="en-AU"/>
                    </w:rPr>
                    <w:t xml:space="preserve"> investigative team reported that hundreds of people in Palm Springs, CA are hearing voices transmitted via microwave frequencies in a process called synthetic telepathy or voice-to-skull technology. </w:t>
                  </w:r>
                  <w:hyperlink r:id="rId22" w:tgtFrame="_blank" w:history="1">
                    <w:r w:rsidRPr="00A03DFF">
                      <w:rPr>
                        <w:rFonts w:ascii="Arial" w:eastAsia="Times New Roman" w:hAnsi="Arial" w:cs="Arial"/>
                        <w:color w:val="EB0909"/>
                        <w:sz w:val="24"/>
                        <w:szCs w:val="24"/>
                        <w:u w:val="single"/>
                        <w:lang w:eastAsia="en-AU"/>
                      </w:rPr>
                      <w:t>Former Minnesota Governor, Jesse Ventura</w:t>
                    </w:r>
                  </w:hyperlink>
                  <w:r w:rsidRPr="00A03DFF">
                    <w:rPr>
                      <w:rFonts w:ascii="Arial" w:eastAsia="Times New Roman" w:hAnsi="Arial" w:cs="Arial"/>
                      <w:color w:val="191A1C"/>
                      <w:sz w:val="24"/>
                      <w:szCs w:val="24"/>
                      <w:lang w:eastAsia="en-AU"/>
                    </w:rPr>
                    <w:t xml:space="preserve">, aired an hour long segment on remote mind-control technology interviewing victims, and sharing a map of targeted individuals and their proximity to the locations of GWEN Towers. </w:t>
                  </w:r>
                  <w:hyperlink r:id="rId23" w:tgtFrame="_blank" w:history="1">
                    <w:r w:rsidRPr="00A03DFF">
                      <w:rPr>
                        <w:rFonts w:ascii="Arial" w:eastAsia="Times New Roman" w:hAnsi="Arial" w:cs="Arial"/>
                        <w:color w:val="EB0909"/>
                        <w:sz w:val="24"/>
                        <w:szCs w:val="24"/>
                        <w:u w:val="single"/>
                        <w:lang w:eastAsia="en-AU"/>
                      </w:rPr>
                      <w:t>WGCL-TV, the CBS affiliate</w:t>
                    </w:r>
                  </w:hyperlink>
                  <w:r w:rsidRPr="00A03DFF">
                    <w:rPr>
                      <w:rFonts w:ascii="Arial" w:eastAsia="Times New Roman" w:hAnsi="Arial" w:cs="Arial"/>
                      <w:color w:val="191A1C"/>
                      <w:sz w:val="24"/>
                      <w:szCs w:val="24"/>
                      <w:lang w:eastAsia="en-AU"/>
                    </w:rPr>
                    <w:t xml:space="preserve"> in Atlanta has also reported state legislators are secretly investigating the misuse of mind-control technology. In 2010, San Antonio’s </w:t>
                  </w:r>
                  <w:hyperlink r:id="rId24" w:tgtFrame="_blank" w:history="1">
                    <w:r w:rsidRPr="00A03DFF">
                      <w:rPr>
                        <w:rFonts w:ascii="Arial" w:eastAsia="Times New Roman" w:hAnsi="Arial" w:cs="Arial"/>
                        <w:color w:val="EB0909"/>
                        <w:sz w:val="24"/>
                        <w:szCs w:val="24"/>
                        <w:u w:val="single"/>
                        <w:lang w:eastAsia="en-AU"/>
                      </w:rPr>
                      <w:t>KENS 5</w:t>
                    </w:r>
                  </w:hyperlink>
                  <w:r w:rsidRPr="00A03DFF">
                    <w:rPr>
                      <w:rFonts w:ascii="Arial" w:eastAsia="Times New Roman" w:hAnsi="Arial" w:cs="Arial"/>
                      <w:color w:val="191A1C"/>
                      <w:sz w:val="24"/>
                      <w:szCs w:val="24"/>
                      <w:lang w:eastAsia="en-AU"/>
                    </w:rPr>
                    <w:t xml:space="preserve"> aired an investigative piece on gang stalking.</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 xml:space="preserve">While this press release is focusing on victims in America, the misuse of this technology has created a secret, global crisis with torture victims speaking out in most parts of the world. Icelandic Human Rights activists sent this video </w:t>
                  </w:r>
                  <w:hyperlink r:id="rId25" w:tgtFrame="_blank" w:history="1">
                    <w:r w:rsidRPr="00A03DFF">
                      <w:rPr>
                        <w:rFonts w:ascii="Arial" w:eastAsia="Times New Roman" w:hAnsi="Arial" w:cs="Arial"/>
                        <w:color w:val="EB0909"/>
                        <w:sz w:val="24"/>
                        <w:szCs w:val="24"/>
                        <w:u w:val="single"/>
                        <w:lang w:eastAsia="en-AU"/>
                      </w:rPr>
                      <w:t>“Who is Elisa Lam?”</w:t>
                    </w:r>
                  </w:hyperlink>
                  <w:r w:rsidRPr="00A03DFF">
                    <w:rPr>
                      <w:rFonts w:ascii="Arial" w:eastAsia="Times New Roman" w:hAnsi="Arial" w:cs="Arial"/>
                      <w:color w:val="191A1C"/>
                      <w:sz w:val="24"/>
                      <w:szCs w:val="24"/>
                      <w:lang w:eastAsia="en-AU"/>
                    </w:rPr>
                    <w:t xml:space="preserve"> </w:t>
                  </w:r>
                  <w:proofErr w:type="gramStart"/>
                  <w:r w:rsidRPr="00A03DFF">
                    <w:rPr>
                      <w:rFonts w:ascii="Arial" w:eastAsia="Times New Roman" w:hAnsi="Arial" w:cs="Arial"/>
                      <w:color w:val="191A1C"/>
                      <w:sz w:val="24"/>
                      <w:szCs w:val="24"/>
                      <w:lang w:eastAsia="en-AU"/>
                    </w:rPr>
                    <w:t>to</w:t>
                  </w:r>
                  <w:proofErr w:type="gramEnd"/>
                  <w:r w:rsidRPr="00A03DFF">
                    <w:rPr>
                      <w:rFonts w:ascii="Arial" w:eastAsia="Times New Roman" w:hAnsi="Arial" w:cs="Arial"/>
                      <w:color w:val="191A1C"/>
                      <w:sz w:val="24"/>
                      <w:szCs w:val="24"/>
                      <w:lang w:eastAsia="en-AU"/>
                    </w:rPr>
                    <w:t xml:space="preserve"> hopefully wake-up America.</w:t>
                  </w: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4350"/>
        <w:gridCol w:w="4350"/>
      </w:tblGrid>
      <w:tr w:rsidR="004C5357" w:rsidRPr="00A03DFF">
        <w:tc>
          <w:tcPr>
            <w:tcW w:w="4350" w:type="dxa"/>
            <w:shd w:val="clear" w:color="auto" w:fill="FBFCEA"/>
            <w:tcMar>
              <w:top w:w="75" w:type="dxa"/>
              <w:left w:w="0" w:type="dxa"/>
              <w:bottom w:w="75" w:type="dxa"/>
              <w:right w:w="0"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lastRenderedPageBreak/>
              <w:drawing>
                <wp:inline distT="0" distB="0" distL="0" distR="0" wp14:anchorId="4DF7887F" wp14:editId="2C3C40B0">
                  <wp:extent cx="2314575" cy="1971675"/>
                  <wp:effectExtent l="0" t="0" r="9525" b="9525"/>
                  <wp:docPr id="6" name="Picture 6" descr="https://r.mailjet.com/hu2_1z3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r.mailjet.com/hu2_1z3q.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14575" cy="1971675"/>
                          </a:xfrm>
                          <a:prstGeom prst="rect">
                            <a:avLst/>
                          </a:prstGeom>
                          <a:noFill/>
                          <a:ln>
                            <a:noFill/>
                          </a:ln>
                        </pic:spPr>
                      </pic:pic>
                    </a:graphicData>
                  </a:graphic>
                </wp:inline>
              </w:drawing>
            </w:r>
          </w:p>
        </w:tc>
        <w:tc>
          <w:tcPr>
            <w:tcW w:w="4350" w:type="dxa"/>
            <w:shd w:val="clear" w:color="auto" w:fill="FBFCEA"/>
            <w:tcMar>
              <w:top w:w="75" w:type="dxa"/>
              <w:left w:w="0" w:type="dxa"/>
              <w:bottom w:w="75" w:type="dxa"/>
              <w:right w:w="0"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drawing>
                <wp:inline distT="0" distB="0" distL="0" distR="0" wp14:anchorId="1E8A5D88" wp14:editId="3D32E9B9">
                  <wp:extent cx="2286000" cy="1714500"/>
                  <wp:effectExtent l="0" t="0" r="0" b="0"/>
                  <wp:docPr id="7" name="Picture 7" descr="https://r.mailjet.com/hu2_1z3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r.mailjet.com/hu2_1z3j.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8700"/>
      </w:tblGrid>
      <w:tr w:rsidR="004C5357" w:rsidRPr="00A03DFF">
        <w:tc>
          <w:tcPr>
            <w:tcW w:w="8700" w:type="dxa"/>
            <w:shd w:val="clear" w:color="auto" w:fill="FBFCEA"/>
            <w:tcMar>
              <w:top w:w="75" w:type="dxa"/>
              <w:left w:w="0" w:type="dxa"/>
              <w:bottom w:w="75" w:type="dxa"/>
              <w:right w:w="0" w:type="dxa"/>
            </w:tcMar>
            <w:hideMark/>
          </w:tcPr>
          <w:tbl>
            <w:tblPr>
              <w:tblW w:w="8475" w:type="dxa"/>
              <w:shd w:val="clear" w:color="auto" w:fill="FBFCEA"/>
              <w:tblCellMar>
                <w:left w:w="0" w:type="dxa"/>
                <w:right w:w="0" w:type="dxa"/>
              </w:tblCellMar>
              <w:tblLook w:val="04A0" w:firstRow="1" w:lastRow="0" w:firstColumn="1" w:lastColumn="0" w:noHBand="0" w:noVBand="1"/>
            </w:tblPr>
            <w:tblGrid>
              <w:gridCol w:w="8475"/>
            </w:tblGrid>
            <w:tr w:rsidR="004C5357" w:rsidRPr="00A03DFF">
              <w:tc>
                <w:tcPr>
                  <w:tcW w:w="0" w:type="auto"/>
                  <w:tcBorders>
                    <w:top w:val="nil"/>
                    <w:left w:val="nil"/>
                    <w:bottom w:val="nil"/>
                    <w:right w:val="nil"/>
                  </w:tcBorders>
                  <w:shd w:val="clear" w:color="auto" w:fill="FBFCEA"/>
                  <w:tcMar>
                    <w:top w:w="75" w:type="dxa"/>
                    <w:left w:w="75" w:type="dxa"/>
                    <w:bottom w:w="75" w:type="dxa"/>
                    <w:right w:w="0" w:type="dxa"/>
                  </w:tcMar>
                  <w:vAlign w:val="center"/>
                  <w:hideMark/>
                </w:tcPr>
                <w:p w:rsidR="004C5357" w:rsidRPr="00A03DFF" w:rsidRDefault="004C5357" w:rsidP="004C5357">
                  <w:pPr>
                    <w:spacing w:after="150" w:line="360" w:lineRule="atLeast"/>
                    <w:divId w:val="1606843630"/>
                    <w:rPr>
                      <w:rFonts w:ascii="Arial" w:eastAsia="Times New Roman" w:hAnsi="Arial" w:cs="Arial"/>
                      <w:color w:val="191A1C"/>
                      <w:sz w:val="24"/>
                      <w:szCs w:val="24"/>
                      <w:lang w:eastAsia="en-AU"/>
                    </w:rPr>
                  </w:pPr>
                  <w:r w:rsidRPr="00A03DFF">
                    <w:rPr>
                      <w:rFonts w:ascii="Arial" w:eastAsia="Times New Roman" w:hAnsi="Arial" w:cs="Arial"/>
                      <w:color w:val="191A1C"/>
                      <w:sz w:val="24"/>
                      <w:szCs w:val="24"/>
                      <w:u w:val="single"/>
                      <w:lang w:eastAsia="en-AU"/>
                    </w:rPr>
                    <w:t>Call to Action</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t>*Victims are calling on the Media to start reporting Victim’s experiences.</w:t>
                  </w:r>
                  <w:r w:rsidRPr="00A03DFF">
                    <w:rPr>
                      <w:rFonts w:ascii="Arial" w:eastAsia="Times New Roman" w:hAnsi="Arial" w:cs="Arial"/>
                      <w:color w:val="191A1C"/>
                      <w:sz w:val="24"/>
                      <w:szCs w:val="24"/>
                      <w:lang w:eastAsia="en-AU"/>
                    </w:rPr>
                    <w:br/>
                    <w:t xml:space="preserve">*Victims are calling on </w:t>
                  </w:r>
                  <w:proofErr w:type="spellStart"/>
                  <w:r w:rsidRPr="00A03DFF">
                    <w:rPr>
                      <w:rFonts w:ascii="Arial" w:eastAsia="Times New Roman" w:hAnsi="Arial" w:cs="Arial"/>
                      <w:color w:val="191A1C"/>
                      <w:sz w:val="24"/>
                      <w:szCs w:val="24"/>
                      <w:lang w:eastAsia="en-AU"/>
                    </w:rPr>
                    <w:t>U.S.District</w:t>
                  </w:r>
                  <w:proofErr w:type="spellEnd"/>
                  <w:r w:rsidRPr="00A03DFF">
                    <w:rPr>
                      <w:rFonts w:ascii="Arial" w:eastAsia="Times New Roman" w:hAnsi="Arial" w:cs="Arial"/>
                      <w:color w:val="191A1C"/>
                      <w:sz w:val="24"/>
                      <w:szCs w:val="24"/>
                      <w:lang w:eastAsia="en-AU"/>
                    </w:rPr>
                    <w:t xml:space="preserve"> Attorneys to prosecute these criminals.</w:t>
                  </w:r>
                  <w:r w:rsidRPr="00A03DFF">
                    <w:rPr>
                      <w:rFonts w:ascii="Arial" w:eastAsia="Times New Roman" w:hAnsi="Arial" w:cs="Arial"/>
                      <w:color w:val="191A1C"/>
                      <w:sz w:val="24"/>
                      <w:szCs w:val="24"/>
                      <w:lang w:eastAsia="en-AU"/>
                    </w:rPr>
                    <w:br/>
                    <w:t>*Victims are calling on attorneys to help victims file lawsuits.</w:t>
                  </w:r>
                  <w:r w:rsidRPr="00A03DFF">
                    <w:rPr>
                      <w:rFonts w:ascii="Arial" w:eastAsia="Times New Roman" w:hAnsi="Arial" w:cs="Arial"/>
                      <w:color w:val="191A1C"/>
                      <w:sz w:val="24"/>
                      <w:szCs w:val="24"/>
                      <w:lang w:eastAsia="en-AU"/>
                    </w:rPr>
                    <w:br/>
                    <w:t>*Victims are calling on public relations teams to educate the public.</w:t>
                  </w:r>
                  <w:r w:rsidRPr="00A03DFF">
                    <w:rPr>
                      <w:rFonts w:ascii="Arial" w:eastAsia="Times New Roman" w:hAnsi="Arial" w:cs="Arial"/>
                      <w:color w:val="191A1C"/>
                      <w:sz w:val="24"/>
                      <w:szCs w:val="24"/>
                      <w:lang w:eastAsia="en-AU"/>
                    </w:rPr>
                    <w:br/>
                    <w:t>*Victims are calling on all human rights groups to take this issue to Congress.</w:t>
                  </w:r>
                  <w:r w:rsidRPr="00A03DFF">
                    <w:rPr>
                      <w:rFonts w:ascii="Arial" w:eastAsia="Times New Roman" w:hAnsi="Arial" w:cs="Arial"/>
                      <w:color w:val="191A1C"/>
                      <w:sz w:val="24"/>
                      <w:szCs w:val="24"/>
                      <w:lang w:eastAsia="en-AU"/>
                    </w:rPr>
                    <w:br/>
                    <w:t xml:space="preserve">*Victims are calling on Congress to hold urgent, investigative hearings and pass emergency legislation to </w:t>
                  </w:r>
                  <w:hyperlink r:id="rId28" w:tgtFrame="_blank" w:history="1">
                    <w:r w:rsidRPr="00A03DFF">
                      <w:rPr>
                        <w:rFonts w:ascii="Arial" w:eastAsia="Times New Roman" w:hAnsi="Arial" w:cs="Arial"/>
                        <w:color w:val="EB0909"/>
                        <w:sz w:val="24"/>
                        <w:szCs w:val="24"/>
                        <w:u w:val="single"/>
                        <w:lang w:eastAsia="en-AU"/>
                      </w:rPr>
                      <w:t>ban non-consensual human testing of all forms on civilians and military personnel</w:t>
                    </w:r>
                  </w:hyperlink>
                  <w:r w:rsidRPr="00A03DFF">
                    <w:rPr>
                      <w:rFonts w:ascii="Arial" w:eastAsia="Times New Roman" w:hAnsi="Arial" w:cs="Arial"/>
                      <w:color w:val="191A1C"/>
                      <w:sz w:val="24"/>
                      <w:szCs w:val="24"/>
                      <w:lang w:eastAsia="en-AU"/>
                    </w:rPr>
                    <w:t xml:space="preserve"> which includes such weapons of </w:t>
                  </w:r>
                  <w:proofErr w:type="spellStart"/>
                  <w:r w:rsidRPr="00A03DFF">
                    <w:rPr>
                      <w:rFonts w:ascii="Arial" w:eastAsia="Times New Roman" w:hAnsi="Arial" w:cs="Arial"/>
                      <w:color w:val="191A1C"/>
                      <w:sz w:val="24"/>
                      <w:szCs w:val="24"/>
                      <w:lang w:eastAsia="en-AU"/>
                    </w:rPr>
                    <w:t>psychotronic</w:t>
                  </w:r>
                  <w:proofErr w:type="spellEnd"/>
                  <w:r w:rsidRPr="00A03DFF">
                    <w:rPr>
                      <w:rFonts w:ascii="Arial" w:eastAsia="Times New Roman" w:hAnsi="Arial" w:cs="Arial"/>
                      <w:color w:val="191A1C"/>
                      <w:sz w:val="24"/>
                      <w:szCs w:val="24"/>
                      <w:lang w:eastAsia="en-AU"/>
                    </w:rPr>
                    <w:t>, electromagnetic devices and biological agents as well as the use of this weaponry for retaliation on “whistle-blowers” or hate crimes.</w:t>
                  </w:r>
                  <w:r w:rsidRPr="00A03DFF">
                    <w:rPr>
                      <w:rFonts w:ascii="Arial" w:eastAsia="Times New Roman" w:hAnsi="Arial" w:cs="Arial"/>
                      <w:color w:val="191A1C"/>
                      <w:sz w:val="24"/>
                      <w:szCs w:val="24"/>
                      <w:lang w:eastAsia="en-AU"/>
                    </w:rPr>
                    <w:br/>
                    <w:t>*Victims are calling on Congress to ban all forms of this weaponry currently being sold on the internet.</w:t>
                  </w:r>
                  <w:r w:rsidRPr="00A03DFF">
                    <w:rPr>
                      <w:rFonts w:ascii="Arial" w:eastAsia="Times New Roman" w:hAnsi="Arial" w:cs="Arial"/>
                      <w:color w:val="191A1C"/>
                      <w:sz w:val="24"/>
                      <w:szCs w:val="24"/>
                      <w:lang w:eastAsia="en-AU"/>
                    </w:rPr>
                    <w:br/>
                    <w:t xml:space="preserve">*Victims are calling on President Obama to utilize an </w:t>
                  </w:r>
                  <w:hyperlink r:id="rId29" w:tgtFrame="_blank" w:history="1">
                    <w:r w:rsidRPr="00A03DFF">
                      <w:rPr>
                        <w:rFonts w:ascii="Arial" w:eastAsia="Times New Roman" w:hAnsi="Arial" w:cs="Arial"/>
                        <w:color w:val="EB0909"/>
                        <w:sz w:val="24"/>
                        <w:szCs w:val="24"/>
                        <w:u w:val="single"/>
                        <w:lang w:eastAsia="en-AU"/>
                      </w:rPr>
                      <w:t>executive order signed April 2012</w:t>
                    </w:r>
                  </w:hyperlink>
                  <w:r w:rsidRPr="00A03DFF">
                    <w:rPr>
                      <w:rFonts w:ascii="Arial" w:eastAsia="Times New Roman" w:hAnsi="Arial" w:cs="Arial"/>
                      <w:color w:val="191A1C"/>
                      <w:sz w:val="24"/>
                      <w:szCs w:val="24"/>
                      <w:lang w:eastAsia="en-AU"/>
                    </w:rPr>
                    <w:t xml:space="preserve"> declaring the prevention of mass atrocities and genocide a “core national security interest and core moral responsibility” while denying impunity in the United States.</w:t>
                  </w:r>
                  <w:r w:rsidRPr="00A03DFF">
                    <w:rPr>
                      <w:rFonts w:ascii="Arial" w:eastAsia="Times New Roman" w:hAnsi="Arial" w:cs="Arial"/>
                      <w:color w:val="191A1C"/>
                      <w:sz w:val="24"/>
                      <w:szCs w:val="24"/>
                      <w:lang w:eastAsia="en-AU"/>
                    </w:rPr>
                    <w:br/>
                    <w:t xml:space="preserve">*Victims are calling on Intelligence Agencies to release lists of names of all current and deceased U.S. citizens who have been experimented on by this technology, purpose of the experimentation; names of Americans unwittingly micro chipped; as well as lists of </w:t>
                  </w:r>
                  <w:proofErr w:type="spellStart"/>
                  <w:r w:rsidRPr="00A03DFF">
                    <w:rPr>
                      <w:rFonts w:ascii="Arial" w:eastAsia="Times New Roman" w:hAnsi="Arial" w:cs="Arial"/>
                      <w:color w:val="191A1C"/>
                      <w:sz w:val="24"/>
                      <w:szCs w:val="24"/>
                      <w:lang w:eastAsia="en-AU"/>
                    </w:rPr>
                    <w:t>defense</w:t>
                  </w:r>
                  <w:proofErr w:type="spellEnd"/>
                  <w:r w:rsidRPr="00A03DFF">
                    <w:rPr>
                      <w:rFonts w:ascii="Arial" w:eastAsia="Times New Roman" w:hAnsi="Arial" w:cs="Arial"/>
                      <w:color w:val="191A1C"/>
                      <w:sz w:val="24"/>
                      <w:szCs w:val="24"/>
                      <w:lang w:eastAsia="en-AU"/>
                    </w:rPr>
                    <w:t xml:space="preserve"> contractors, researchers at universities, and government personnel who have access to these weapons.</w:t>
                  </w:r>
                  <w:r w:rsidRPr="00A03DFF">
                    <w:rPr>
                      <w:rFonts w:ascii="Arial" w:eastAsia="Times New Roman" w:hAnsi="Arial" w:cs="Arial"/>
                      <w:color w:val="191A1C"/>
                      <w:sz w:val="24"/>
                      <w:szCs w:val="24"/>
                      <w:lang w:eastAsia="en-AU"/>
                    </w:rPr>
                    <w:br/>
                    <w:t xml:space="preserve">*Victims are calling on Congress to hold emergency, investigative hearings on Homeland Security Fusions </w:t>
                  </w:r>
                  <w:proofErr w:type="spellStart"/>
                  <w:r w:rsidRPr="00A03DFF">
                    <w:rPr>
                      <w:rFonts w:ascii="Arial" w:eastAsia="Times New Roman" w:hAnsi="Arial" w:cs="Arial"/>
                      <w:color w:val="191A1C"/>
                      <w:sz w:val="24"/>
                      <w:szCs w:val="24"/>
                      <w:lang w:eastAsia="en-AU"/>
                    </w:rPr>
                    <w:t>Centers</w:t>
                  </w:r>
                  <w:proofErr w:type="spellEnd"/>
                  <w:r w:rsidRPr="00A03DFF">
                    <w:rPr>
                      <w:rFonts w:ascii="Arial" w:eastAsia="Times New Roman" w:hAnsi="Arial" w:cs="Arial"/>
                      <w:color w:val="191A1C"/>
                      <w:sz w:val="24"/>
                      <w:szCs w:val="24"/>
                      <w:lang w:eastAsia="en-AU"/>
                    </w:rPr>
                    <w:t xml:space="preserve"> and to remove the names of innocent U.S. citizens from government watch lists who are victims of “organized stalking” and 24 hour surveillance who have been charged with no crimes.</w:t>
                  </w:r>
                  <w:r w:rsidRPr="00A03DFF">
                    <w:rPr>
                      <w:rFonts w:ascii="Arial" w:eastAsia="Times New Roman" w:hAnsi="Arial" w:cs="Arial"/>
                      <w:color w:val="191A1C"/>
                      <w:sz w:val="24"/>
                      <w:szCs w:val="24"/>
                      <w:lang w:eastAsia="en-AU"/>
                    </w:rPr>
                    <w:br/>
                    <w:t xml:space="preserve">*Victims are calling for national dialogue on this weaponry, including current </w:t>
                  </w:r>
                  <w:r w:rsidRPr="00A03DFF">
                    <w:rPr>
                      <w:rFonts w:ascii="Arial" w:eastAsia="Times New Roman" w:hAnsi="Arial" w:cs="Arial"/>
                      <w:color w:val="191A1C"/>
                      <w:sz w:val="24"/>
                      <w:szCs w:val="24"/>
                      <w:lang w:eastAsia="en-AU"/>
                    </w:rPr>
                    <w:lastRenderedPageBreak/>
                    <w:t>discussions in the neuroscience industry on future weapons.</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r>
                  <w:proofErr w:type="spellStart"/>
                  <w:r w:rsidRPr="00A03DFF">
                    <w:rPr>
                      <w:rFonts w:ascii="Arial" w:eastAsia="Times New Roman" w:hAnsi="Arial" w:cs="Arial"/>
                      <w:color w:val="191A1C"/>
                      <w:sz w:val="24"/>
                      <w:szCs w:val="24"/>
                      <w:lang w:eastAsia="en-AU"/>
                    </w:rPr>
                    <w:t>YouTubeVideos</w:t>
                  </w:r>
                  <w:proofErr w:type="spellEnd"/>
                  <w:r w:rsidRPr="00A03DFF">
                    <w:rPr>
                      <w:rFonts w:ascii="Arial" w:eastAsia="Times New Roman" w:hAnsi="Arial" w:cs="Arial"/>
                      <w:color w:val="191A1C"/>
                      <w:sz w:val="24"/>
                      <w:szCs w:val="24"/>
                      <w:lang w:eastAsia="en-AU"/>
                    </w:rPr>
                    <w:t>:</w:t>
                  </w:r>
                  <w:r w:rsidRPr="00A03DFF">
                    <w:rPr>
                      <w:rFonts w:ascii="Arial" w:eastAsia="Times New Roman" w:hAnsi="Arial" w:cs="Arial"/>
                      <w:color w:val="191A1C"/>
                      <w:sz w:val="24"/>
                      <w:szCs w:val="24"/>
                      <w:lang w:eastAsia="en-AU"/>
                    </w:rPr>
                    <w:br/>
                  </w:r>
                  <w:hyperlink r:id="rId30" w:tgtFrame="_blank" w:history="1">
                    <w:r w:rsidRPr="00A03DFF">
                      <w:rPr>
                        <w:rFonts w:ascii="Arial" w:eastAsia="Times New Roman" w:hAnsi="Arial" w:cs="Arial"/>
                        <w:color w:val="EB0909"/>
                        <w:sz w:val="24"/>
                        <w:szCs w:val="24"/>
                        <w:u w:val="single"/>
                        <w:lang w:eastAsia="en-AU"/>
                      </w:rPr>
                      <w:t>Who is Elisa Lam Documentary</w:t>
                    </w:r>
                  </w:hyperlink>
                  <w:r w:rsidRPr="00A03DFF">
                    <w:rPr>
                      <w:rFonts w:ascii="Arial" w:eastAsia="Times New Roman" w:hAnsi="Arial" w:cs="Arial"/>
                      <w:color w:val="191A1C"/>
                      <w:sz w:val="24"/>
                      <w:szCs w:val="24"/>
                      <w:lang w:eastAsia="en-AU"/>
                    </w:rPr>
                    <w:br/>
                  </w:r>
                  <w:hyperlink r:id="rId31" w:tgtFrame="_blank" w:history="1">
                    <w:r w:rsidRPr="00A03DFF">
                      <w:rPr>
                        <w:rFonts w:ascii="Arial" w:eastAsia="Times New Roman" w:hAnsi="Arial" w:cs="Arial"/>
                        <w:color w:val="EB0909"/>
                        <w:sz w:val="24"/>
                        <w:szCs w:val="24"/>
                        <w:u w:val="single"/>
                        <w:lang w:eastAsia="en-AU"/>
                      </w:rPr>
                      <w:t xml:space="preserve">Former Royal Intelligence and Microwave Expert </w:t>
                    </w:r>
                    <w:proofErr w:type="spellStart"/>
                    <w:r w:rsidRPr="00A03DFF">
                      <w:rPr>
                        <w:rFonts w:ascii="Arial" w:eastAsia="Times New Roman" w:hAnsi="Arial" w:cs="Arial"/>
                        <w:color w:val="EB0909"/>
                        <w:sz w:val="24"/>
                        <w:szCs w:val="24"/>
                        <w:u w:val="single"/>
                        <w:lang w:eastAsia="en-AU"/>
                      </w:rPr>
                      <w:t>Dr.</w:t>
                    </w:r>
                    <w:proofErr w:type="spellEnd"/>
                    <w:r w:rsidRPr="00A03DFF">
                      <w:rPr>
                        <w:rFonts w:ascii="Arial" w:eastAsia="Times New Roman" w:hAnsi="Arial" w:cs="Arial"/>
                        <w:color w:val="EB0909"/>
                        <w:sz w:val="24"/>
                        <w:szCs w:val="24"/>
                        <w:u w:val="single"/>
                        <w:lang w:eastAsia="en-AU"/>
                      </w:rPr>
                      <w:t xml:space="preserve"> Barrie </w:t>
                    </w:r>
                    <w:proofErr w:type="spellStart"/>
                    <w:r w:rsidRPr="00A03DFF">
                      <w:rPr>
                        <w:rFonts w:ascii="Arial" w:eastAsia="Times New Roman" w:hAnsi="Arial" w:cs="Arial"/>
                        <w:color w:val="EB0909"/>
                        <w:sz w:val="24"/>
                        <w:szCs w:val="24"/>
                        <w:u w:val="single"/>
                        <w:lang w:eastAsia="en-AU"/>
                      </w:rPr>
                      <w:t>Trower</w:t>
                    </w:r>
                    <w:proofErr w:type="spellEnd"/>
                  </w:hyperlink>
                  <w:r w:rsidRPr="00A03DFF">
                    <w:rPr>
                      <w:rFonts w:ascii="Arial" w:eastAsia="Times New Roman" w:hAnsi="Arial" w:cs="Arial"/>
                      <w:color w:val="191A1C"/>
                      <w:sz w:val="24"/>
                      <w:szCs w:val="24"/>
                      <w:lang w:eastAsia="en-AU"/>
                    </w:rPr>
                    <w:br/>
                  </w:r>
                  <w:hyperlink r:id="rId32" w:tgtFrame="_blank" w:history="1">
                    <w:r w:rsidRPr="00A03DFF">
                      <w:rPr>
                        <w:rFonts w:ascii="Arial" w:eastAsia="Times New Roman" w:hAnsi="Arial" w:cs="Arial"/>
                        <w:color w:val="EB0909"/>
                        <w:sz w:val="24"/>
                        <w:szCs w:val="24"/>
                        <w:u w:val="single"/>
                        <w:lang w:eastAsia="en-AU"/>
                      </w:rPr>
                      <w:t xml:space="preserve">Gloria </w:t>
                    </w:r>
                    <w:proofErr w:type="spellStart"/>
                    <w:r w:rsidRPr="00A03DFF">
                      <w:rPr>
                        <w:rFonts w:ascii="Arial" w:eastAsia="Times New Roman" w:hAnsi="Arial" w:cs="Arial"/>
                        <w:color w:val="EB0909"/>
                        <w:sz w:val="24"/>
                        <w:szCs w:val="24"/>
                        <w:u w:val="single"/>
                        <w:lang w:eastAsia="en-AU"/>
                      </w:rPr>
                      <w:t>Welburn’s</w:t>
                    </w:r>
                    <w:proofErr w:type="spellEnd"/>
                    <w:r w:rsidRPr="00A03DFF">
                      <w:rPr>
                        <w:rFonts w:ascii="Arial" w:eastAsia="Times New Roman" w:hAnsi="Arial" w:cs="Arial"/>
                        <w:color w:val="EB0909"/>
                        <w:sz w:val="24"/>
                        <w:szCs w:val="24"/>
                        <w:u w:val="single"/>
                        <w:lang w:eastAsia="en-AU"/>
                      </w:rPr>
                      <w:t xml:space="preserve"> testimony on Lawless America</w:t>
                    </w:r>
                  </w:hyperlink>
                  <w:r w:rsidRPr="00A03DFF">
                    <w:rPr>
                      <w:rFonts w:ascii="Arial" w:eastAsia="Times New Roman" w:hAnsi="Arial" w:cs="Arial"/>
                      <w:color w:val="191A1C"/>
                      <w:sz w:val="24"/>
                      <w:szCs w:val="24"/>
                      <w:lang w:eastAsia="en-AU"/>
                    </w:rPr>
                    <w:br/>
                    <w:t>1996 Congressional Hearings-CIA MK-ULTRA Mind Control Survivor Speaks Out</w:t>
                  </w: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8700"/>
      </w:tblGrid>
      <w:tr w:rsidR="004C5357" w:rsidRPr="00A03DFF">
        <w:tc>
          <w:tcPr>
            <w:tcW w:w="8700" w:type="dxa"/>
            <w:shd w:val="clear" w:color="auto" w:fill="FBFCEA"/>
            <w:tcMar>
              <w:top w:w="75" w:type="dxa"/>
              <w:left w:w="0" w:type="dxa"/>
              <w:bottom w:w="75" w:type="dxa"/>
              <w:right w:w="0"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drawing>
                <wp:inline distT="0" distB="0" distL="0" distR="0" wp14:anchorId="653D2457" wp14:editId="75A7F80A">
                  <wp:extent cx="2924175" cy="2190750"/>
                  <wp:effectExtent l="0" t="0" r="9525" b="0"/>
                  <wp:docPr id="8" name="Picture 8" descr="https://r.mailjet.com/hu2_1y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mailjet.com/hu2_1yiO.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24175" cy="2190750"/>
                          </a:xfrm>
                          <a:prstGeom prst="rect">
                            <a:avLst/>
                          </a:prstGeom>
                          <a:noFill/>
                          <a:ln>
                            <a:noFill/>
                          </a:ln>
                        </pic:spPr>
                      </pic:pic>
                    </a:graphicData>
                  </a:graphic>
                </wp:inline>
              </w:drawing>
            </w: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8700"/>
      </w:tblGrid>
      <w:tr w:rsidR="004C5357" w:rsidRPr="00A03DFF">
        <w:tc>
          <w:tcPr>
            <w:tcW w:w="8700" w:type="dxa"/>
            <w:shd w:val="clear" w:color="auto" w:fill="FBFCEA"/>
            <w:tcMar>
              <w:top w:w="75" w:type="dxa"/>
              <w:left w:w="0" w:type="dxa"/>
              <w:bottom w:w="75" w:type="dxa"/>
              <w:right w:w="0" w:type="dxa"/>
            </w:tcMar>
            <w:hideMark/>
          </w:tcPr>
          <w:tbl>
            <w:tblPr>
              <w:tblW w:w="8475" w:type="dxa"/>
              <w:shd w:val="clear" w:color="auto" w:fill="FBFCEA"/>
              <w:tblCellMar>
                <w:left w:w="0" w:type="dxa"/>
                <w:right w:w="0" w:type="dxa"/>
              </w:tblCellMar>
              <w:tblLook w:val="04A0" w:firstRow="1" w:lastRow="0" w:firstColumn="1" w:lastColumn="0" w:noHBand="0" w:noVBand="1"/>
            </w:tblPr>
            <w:tblGrid>
              <w:gridCol w:w="8475"/>
            </w:tblGrid>
            <w:tr w:rsidR="004C5357" w:rsidRPr="00A03DFF">
              <w:tc>
                <w:tcPr>
                  <w:tcW w:w="0" w:type="auto"/>
                  <w:tcBorders>
                    <w:top w:val="nil"/>
                    <w:left w:val="nil"/>
                    <w:bottom w:val="nil"/>
                    <w:right w:val="nil"/>
                  </w:tcBorders>
                  <w:shd w:val="clear" w:color="auto" w:fill="FBFCEA"/>
                  <w:tcMar>
                    <w:top w:w="75" w:type="dxa"/>
                    <w:left w:w="75" w:type="dxa"/>
                    <w:bottom w:w="75" w:type="dxa"/>
                    <w:right w:w="0" w:type="dxa"/>
                  </w:tcMar>
                  <w:vAlign w:val="center"/>
                  <w:hideMark/>
                </w:tcPr>
                <w:p w:rsidR="004C5357" w:rsidRPr="00A03DFF" w:rsidRDefault="004C5357" w:rsidP="004C5357">
                  <w:pPr>
                    <w:spacing w:after="150" w:line="360" w:lineRule="atLeast"/>
                    <w:divId w:val="1144129247"/>
                    <w:rPr>
                      <w:rFonts w:ascii="Arial" w:eastAsia="Times New Roman" w:hAnsi="Arial" w:cs="Arial"/>
                      <w:color w:val="191A1C"/>
                      <w:sz w:val="24"/>
                      <w:szCs w:val="24"/>
                      <w:lang w:eastAsia="en-AU"/>
                    </w:rPr>
                  </w:pPr>
                  <w:r w:rsidRPr="00A03DFF">
                    <w:rPr>
                      <w:rFonts w:ascii="Arial" w:eastAsia="Times New Roman" w:hAnsi="Arial" w:cs="Arial"/>
                      <w:i/>
                      <w:iCs/>
                      <w:color w:val="191A1C"/>
                      <w:sz w:val="24"/>
                      <w:szCs w:val="24"/>
                      <w:lang w:eastAsia="en-AU"/>
                    </w:rPr>
                    <w:t>First they came for the Communists, and I didn’t speak up, because I wasn’t a Communist.</w:t>
                  </w:r>
                  <w:r w:rsidRPr="00A03DFF">
                    <w:rPr>
                      <w:rFonts w:ascii="Arial" w:eastAsia="Times New Roman" w:hAnsi="Arial" w:cs="Arial"/>
                      <w:color w:val="191A1C"/>
                      <w:sz w:val="24"/>
                      <w:szCs w:val="24"/>
                      <w:lang w:eastAsia="en-AU"/>
                    </w:rPr>
                    <w:br/>
                  </w:r>
                  <w:r w:rsidRPr="00A03DFF">
                    <w:rPr>
                      <w:rFonts w:ascii="Arial" w:eastAsia="Times New Roman" w:hAnsi="Arial" w:cs="Arial"/>
                      <w:i/>
                      <w:iCs/>
                      <w:color w:val="191A1C"/>
                      <w:sz w:val="24"/>
                      <w:szCs w:val="24"/>
                      <w:lang w:eastAsia="en-AU"/>
                    </w:rPr>
                    <w:t xml:space="preserve">Then they came for the Jews, and I didn’t speak up, because I wasn’t a Jew. </w:t>
                  </w:r>
                  <w:r w:rsidRPr="00A03DFF">
                    <w:rPr>
                      <w:rFonts w:ascii="Arial" w:eastAsia="Times New Roman" w:hAnsi="Arial" w:cs="Arial"/>
                      <w:color w:val="191A1C"/>
                      <w:sz w:val="24"/>
                      <w:szCs w:val="24"/>
                      <w:lang w:eastAsia="en-AU"/>
                    </w:rPr>
                    <w:br/>
                  </w:r>
                  <w:r w:rsidRPr="00A03DFF">
                    <w:rPr>
                      <w:rFonts w:ascii="Arial" w:eastAsia="Times New Roman" w:hAnsi="Arial" w:cs="Arial"/>
                      <w:i/>
                      <w:iCs/>
                      <w:color w:val="191A1C"/>
                      <w:sz w:val="24"/>
                      <w:szCs w:val="24"/>
                      <w:lang w:eastAsia="en-AU"/>
                    </w:rPr>
                    <w:t xml:space="preserve">Then they came for the Catholics, and I didn’t speak up, because I was a Protestant. </w:t>
                  </w:r>
                  <w:r w:rsidRPr="00A03DFF">
                    <w:rPr>
                      <w:rFonts w:ascii="Arial" w:eastAsia="Times New Roman" w:hAnsi="Arial" w:cs="Arial"/>
                      <w:color w:val="191A1C"/>
                      <w:sz w:val="24"/>
                      <w:szCs w:val="24"/>
                      <w:lang w:eastAsia="en-AU"/>
                    </w:rPr>
                    <w:br/>
                  </w:r>
                  <w:r w:rsidRPr="00A03DFF">
                    <w:rPr>
                      <w:rFonts w:ascii="Arial" w:eastAsia="Times New Roman" w:hAnsi="Arial" w:cs="Arial"/>
                      <w:i/>
                      <w:iCs/>
                      <w:color w:val="191A1C"/>
                      <w:sz w:val="24"/>
                      <w:szCs w:val="24"/>
                      <w:lang w:eastAsia="en-AU"/>
                    </w:rPr>
                    <w:t xml:space="preserve">Then they came for me, and by that time there was no one left to speak up for me. </w:t>
                  </w:r>
                  <w:r w:rsidRPr="00A03DFF">
                    <w:rPr>
                      <w:rFonts w:ascii="Arial" w:eastAsia="Times New Roman" w:hAnsi="Arial" w:cs="Arial"/>
                      <w:color w:val="191A1C"/>
                      <w:sz w:val="24"/>
                      <w:szCs w:val="24"/>
                      <w:lang w:eastAsia="en-AU"/>
                    </w:rPr>
                    <w:br/>
                  </w:r>
                  <w:r w:rsidRPr="00A03DFF">
                    <w:rPr>
                      <w:rFonts w:ascii="Arial" w:eastAsia="Times New Roman" w:hAnsi="Arial" w:cs="Arial"/>
                      <w:color w:val="191A1C"/>
                      <w:sz w:val="24"/>
                      <w:szCs w:val="24"/>
                      <w:lang w:eastAsia="en-AU"/>
                    </w:rPr>
                    <w:br/>
                  </w:r>
                  <w:r w:rsidRPr="00A03DFF">
                    <w:rPr>
                      <w:rFonts w:ascii="Arial" w:eastAsia="Times New Roman" w:hAnsi="Arial" w:cs="Arial"/>
                      <w:i/>
                      <w:iCs/>
                      <w:color w:val="191A1C"/>
                      <w:sz w:val="24"/>
                      <w:szCs w:val="24"/>
                      <w:lang w:eastAsia="en-AU"/>
                    </w:rPr>
                    <w:t xml:space="preserve">By Rev. Martin </w:t>
                  </w:r>
                  <w:proofErr w:type="spellStart"/>
                  <w:r w:rsidRPr="00A03DFF">
                    <w:rPr>
                      <w:rFonts w:ascii="Arial" w:eastAsia="Times New Roman" w:hAnsi="Arial" w:cs="Arial"/>
                      <w:i/>
                      <w:iCs/>
                      <w:color w:val="191A1C"/>
                      <w:sz w:val="24"/>
                      <w:szCs w:val="24"/>
                      <w:lang w:eastAsia="en-AU"/>
                    </w:rPr>
                    <w:t>Niemoller</w:t>
                  </w:r>
                  <w:proofErr w:type="spellEnd"/>
                  <w:r w:rsidRPr="00A03DFF">
                    <w:rPr>
                      <w:rFonts w:ascii="Arial" w:eastAsia="Times New Roman" w:hAnsi="Arial" w:cs="Arial"/>
                      <w:i/>
                      <w:iCs/>
                      <w:color w:val="191A1C"/>
                      <w:sz w:val="24"/>
                      <w:szCs w:val="24"/>
                      <w:lang w:eastAsia="en-AU"/>
                    </w:rPr>
                    <w:t>, 1945</w:t>
                  </w: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8700"/>
      </w:tblGrid>
      <w:tr w:rsidR="004C5357" w:rsidRPr="00A03DFF">
        <w:tc>
          <w:tcPr>
            <w:tcW w:w="8700" w:type="dxa"/>
            <w:shd w:val="clear" w:color="auto" w:fill="FBFCEA"/>
            <w:tcMar>
              <w:top w:w="75" w:type="dxa"/>
              <w:left w:w="0" w:type="dxa"/>
              <w:bottom w:w="75" w:type="dxa"/>
              <w:right w:w="0" w:type="dxa"/>
            </w:tcMar>
            <w:hideMark/>
          </w:tcPr>
          <w:tbl>
            <w:tblPr>
              <w:tblW w:w="8475" w:type="dxa"/>
              <w:shd w:val="clear" w:color="auto" w:fill="FBFCEA"/>
              <w:tblCellMar>
                <w:left w:w="0" w:type="dxa"/>
                <w:right w:w="0" w:type="dxa"/>
              </w:tblCellMar>
              <w:tblLook w:val="04A0" w:firstRow="1" w:lastRow="0" w:firstColumn="1" w:lastColumn="0" w:noHBand="0" w:noVBand="1"/>
            </w:tblPr>
            <w:tblGrid>
              <w:gridCol w:w="8475"/>
            </w:tblGrid>
            <w:tr w:rsidR="004C5357" w:rsidRPr="00A03DFF">
              <w:tc>
                <w:tcPr>
                  <w:tcW w:w="0" w:type="auto"/>
                  <w:tcBorders>
                    <w:top w:val="nil"/>
                    <w:left w:val="nil"/>
                    <w:bottom w:val="nil"/>
                    <w:right w:val="nil"/>
                  </w:tcBorders>
                  <w:shd w:val="clear" w:color="auto" w:fill="FBFCEA"/>
                  <w:tcMar>
                    <w:top w:w="75" w:type="dxa"/>
                    <w:left w:w="75" w:type="dxa"/>
                    <w:bottom w:w="75" w:type="dxa"/>
                    <w:right w:w="0" w:type="dxa"/>
                  </w:tcMar>
                  <w:vAlign w:val="center"/>
                  <w:hideMark/>
                </w:tcPr>
                <w:p w:rsidR="004C5357" w:rsidRPr="00A03DFF" w:rsidRDefault="004C5357" w:rsidP="004C5357">
                  <w:pPr>
                    <w:spacing w:after="150" w:line="360" w:lineRule="atLeast"/>
                    <w:divId w:val="229004105"/>
                    <w:rPr>
                      <w:rFonts w:ascii="Arial" w:eastAsia="Times New Roman" w:hAnsi="Arial" w:cs="Arial"/>
                      <w:color w:val="191A1C"/>
                      <w:sz w:val="24"/>
                      <w:szCs w:val="24"/>
                      <w:lang w:eastAsia="en-AU"/>
                    </w:rPr>
                  </w:pPr>
                  <w:r w:rsidRPr="00A03DFF">
                    <w:rPr>
                      <w:rFonts w:ascii="Arial" w:eastAsia="Times New Roman" w:hAnsi="Arial" w:cs="Arial"/>
                      <w:i/>
                      <w:iCs/>
                      <w:color w:val="191A1C"/>
                      <w:sz w:val="24"/>
                      <w:szCs w:val="24"/>
                      <w:lang w:eastAsia="en-AU"/>
                    </w:rPr>
                    <w:t xml:space="preserve">This press release is being sent to more than 100,000 members of the U.S. and International media, local, state and federal legislators, U.S. District Attorneys, attorneys, public relations firms; and International and U.S. human rights, environmental, constitutional, privacy, advocacy groups and others to create national dialogue on technology that has been covertly developed and hidden from the American public and is currently being used to torture U.S. </w:t>
                  </w:r>
                  <w:r w:rsidRPr="00A03DFF">
                    <w:rPr>
                      <w:rFonts w:ascii="Arial" w:eastAsia="Times New Roman" w:hAnsi="Arial" w:cs="Arial"/>
                      <w:i/>
                      <w:iCs/>
                      <w:color w:val="191A1C"/>
                      <w:sz w:val="24"/>
                      <w:szCs w:val="24"/>
                      <w:lang w:eastAsia="en-AU"/>
                    </w:rPr>
                    <w:lastRenderedPageBreak/>
                    <w:t xml:space="preserve">citizens in America. </w:t>
                  </w:r>
                </w:p>
              </w:tc>
            </w:tr>
          </w:tbl>
          <w:p w:rsidR="004C5357" w:rsidRPr="00A03DFF" w:rsidRDefault="004C5357" w:rsidP="004C5357">
            <w:pPr>
              <w:spacing w:after="0" w:line="240" w:lineRule="auto"/>
              <w:rPr>
                <w:rFonts w:ascii="Arial" w:eastAsia="Times New Roman" w:hAnsi="Arial" w:cs="Arial"/>
                <w:color w:val="191A1C"/>
                <w:sz w:val="24"/>
                <w:szCs w:val="24"/>
                <w:lang w:eastAsia="en-AU"/>
              </w:rPr>
            </w:pPr>
          </w:p>
        </w:tc>
      </w:tr>
    </w:tbl>
    <w:p w:rsidR="004C5357" w:rsidRPr="00A03DFF" w:rsidRDefault="004C5357" w:rsidP="004C5357">
      <w:pPr>
        <w:spacing w:after="0" w:line="240" w:lineRule="auto"/>
        <w:rPr>
          <w:rFonts w:ascii="Arial" w:eastAsia="Times New Roman" w:hAnsi="Arial" w:cs="Arial"/>
          <w:vanish/>
          <w:color w:val="191A1C"/>
          <w:sz w:val="24"/>
          <w:szCs w:val="24"/>
          <w:lang w:eastAsia="en-AU"/>
        </w:rPr>
      </w:pPr>
    </w:p>
    <w:tbl>
      <w:tblPr>
        <w:tblW w:w="0" w:type="auto"/>
        <w:tblInd w:w="150" w:type="dxa"/>
        <w:shd w:val="clear" w:color="auto" w:fill="FBFCEA"/>
        <w:tblCellMar>
          <w:top w:w="15" w:type="dxa"/>
          <w:left w:w="15" w:type="dxa"/>
          <w:bottom w:w="15" w:type="dxa"/>
          <w:right w:w="15" w:type="dxa"/>
        </w:tblCellMar>
        <w:tblLook w:val="04A0" w:firstRow="1" w:lastRow="0" w:firstColumn="1" w:lastColumn="0" w:noHBand="0" w:noVBand="1"/>
      </w:tblPr>
      <w:tblGrid>
        <w:gridCol w:w="4350"/>
        <w:gridCol w:w="4350"/>
      </w:tblGrid>
      <w:tr w:rsidR="004C5357" w:rsidRPr="00A03DFF">
        <w:tc>
          <w:tcPr>
            <w:tcW w:w="4350" w:type="dxa"/>
            <w:shd w:val="clear" w:color="auto" w:fill="FBFCEA"/>
            <w:tcMar>
              <w:top w:w="75" w:type="dxa"/>
              <w:left w:w="0" w:type="dxa"/>
              <w:bottom w:w="75" w:type="dxa"/>
              <w:right w:w="0"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drawing>
                <wp:inline distT="0" distB="0" distL="0" distR="0" wp14:anchorId="47E3A10D" wp14:editId="02A64EA9">
                  <wp:extent cx="2600325" cy="1581150"/>
                  <wp:effectExtent l="0" t="0" r="9525" b="0"/>
                  <wp:docPr id="9" name="Picture 9" descr="https://r.mailjet.com/hu2_1yQ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r.mailjet.com/hu2_1yQX.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00325" cy="1581150"/>
                          </a:xfrm>
                          <a:prstGeom prst="rect">
                            <a:avLst/>
                          </a:prstGeom>
                          <a:noFill/>
                          <a:ln>
                            <a:noFill/>
                          </a:ln>
                        </pic:spPr>
                      </pic:pic>
                    </a:graphicData>
                  </a:graphic>
                </wp:inline>
              </w:drawing>
            </w:r>
          </w:p>
        </w:tc>
        <w:tc>
          <w:tcPr>
            <w:tcW w:w="4350" w:type="dxa"/>
            <w:shd w:val="clear" w:color="auto" w:fill="FBFCEA"/>
            <w:tcMar>
              <w:top w:w="75" w:type="dxa"/>
              <w:left w:w="0" w:type="dxa"/>
              <w:bottom w:w="75" w:type="dxa"/>
              <w:right w:w="0" w:type="dxa"/>
            </w:tcMar>
            <w:hideMark/>
          </w:tcPr>
          <w:p w:rsidR="004C5357" w:rsidRPr="00A03DFF" w:rsidRDefault="004C5357" w:rsidP="004C5357">
            <w:pPr>
              <w:spacing w:after="0" w:line="240" w:lineRule="auto"/>
              <w:jc w:val="center"/>
              <w:rPr>
                <w:rFonts w:ascii="Arial" w:eastAsia="Times New Roman" w:hAnsi="Arial" w:cs="Arial"/>
                <w:color w:val="191A1C"/>
                <w:sz w:val="24"/>
                <w:szCs w:val="24"/>
                <w:lang w:eastAsia="en-AU"/>
              </w:rPr>
            </w:pPr>
            <w:r w:rsidRPr="00A03DFF">
              <w:rPr>
                <w:rFonts w:ascii="Arial" w:eastAsia="Times New Roman" w:hAnsi="Arial" w:cs="Arial"/>
                <w:noProof/>
                <w:color w:val="191A1C"/>
                <w:sz w:val="24"/>
                <w:szCs w:val="24"/>
                <w:lang w:eastAsia="en-AU"/>
              </w:rPr>
              <w:drawing>
                <wp:inline distT="0" distB="0" distL="0" distR="0" wp14:anchorId="41246231" wp14:editId="2BD7BF81">
                  <wp:extent cx="1885950" cy="2428875"/>
                  <wp:effectExtent l="0" t="0" r="0" b="9525"/>
                  <wp:docPr id="10" name="Picture 10" descr="https://r.mailjet.com/hu2_1yR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r.mailjet.com/hu2_1yR0.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85950" cy="2428875"/>
                          </a:xfrm>
                          <a:prstGeom prst="rect">
                            <a:avLst/>
                          </a:prstGeom>
                          <a:noFill/>
                          <a:ln>
                            <a:noFill/>
                          </a:ln>
                        </pic:spPr>
                      </pic:pic>
                    </a:graphicData>
                  </a:graphic>
                </wp:inline>
              </w:drawing>
            </w:r>
          </w:p>
        </w:tc>
      </w:tr>
    </w:tbl>
    <w:p w:rsidR="00696736" w:rsidRPr="00A03DFF" w:rsidRDefault="00A03DFF">
      <w:pPr>
        <w:rPr>
          <w:rFonts w:ascii="Arial" w:hAnsi="Arial" w:cs="Arial"/>
          <w:sz w:val="24"/>
          <w:szCs w:val="24"/>
        </w:rPr>
      </w:pPr>
    </w:p>
    <w:sectPr w:rsidR="00696736" w:rsidRPr="00A03D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357"/>
    <w:rsid w:val="00282264"/>
    <w:rsid w:val="004C5357"/>
    <w:rsid w:val="00A03DFF"/>
    <w:rsid w:val="00DE1A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5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3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5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3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01155">
      <w:bodyDiv w:val="1"/>
      <w:marLeft w:val="0"/>
      <w:marRight w:val="0"/>
      <w:marTop w:val="0"/>
      <w:marBottom w:val="0"/>
      <w:divBdr>
        <w:top w:val="none" w:sz="0" w:space="0" w:color="auto"/>
        <w:left w:val="none" w:sz="0" w:space="0" w:color="auto"/>
        <w:bottom w:val="none" w:sz="0" w:space="0" w:color="auto"/>
        <w:right w:val="none" w:sz="0" w:space="0" w:color="auto"/>
      </w:divBdr>
      <w:divsChild>
        <w:div w:id="796726928">
          <w:marLeft w:val="0"/>
          <w:marRight w:val="0"/>
          <w:marTop w:val="0"/>
          <w:marBottom w:val="0"/>
          <w:divBdr>
            <w:top w:val="none" w:sz="0" w:space="0" w:color="auto"/>
            <w:left w:val="none" w:sz="0" w:space="0" w:color="auto"/>
            <w:bottom w:val="none" w:sz="0" w:space="0" w:color="auto"/>
            <w:right w:val="none" w:sz="0" w:space="0" w:color="auto"/>
          </w:divBdr>
          <w:divsChild>
            <w:div w:id="1049525975">
              <w:marLeft w:val="0"/>
              <w:marRight w:val="0"/>
              <w:marTop w:val="0"/>
              <w:marBottom w:val="0"/>
              <w:divBdr>
                <w:top w:val="none" w:sz="0" w:space="0" w:color="auto"/>
                <w:left w:val="none" w:sz="0" w:space="0" w:color="auto"/>
                <w:bottom w:val="none" w:sz="0" w:space="0" w:color="auto"/>
                <w:right w:val="none" w:sz="0" w:space="0" w:color="auto"/>
              </w:divBdr>
              <w:divsChild>
                <w:div w:id="719936206">
                  <w:marLeft w:val="0"/>
                  <w:marRight w:val="0"/>
                  <w:marTop w:val="0"/>
                  <w:marBottom w:val="0"/>
                  <w:divBdr>
                    <w:top w:val="none" w:sz="0" w:space="0" w:color="auto"/>
                    <w:left w:val="none" w:sz="0" w:space="0" w:color="auto"/>
                    <w:bottom w:val="none" w:sz="0" w:space="0" w:color="auto"/>
                    <w:right w:val="none" w:sz="0" w:space="0" w:color="auto"/>
                  </w:divBdr>
                  <w:divsChild>
                    <w:div w:id="2051294971">
                      <w:marLeft w:val="0"/>
                      <w:marRight w:val="0"/>
                      <w:marTop w:val="0"/>
                      <w:marBottom w:val="0"/>
                      <w:divBdr>
                        <w:top w:val="none" w:sz="0" w:space="0" w:color="auto"/>
                        <w:left w:val="none" w:sz="0" w:space="0" w:color="auto"/>
                        <w:bottom w:val="none" w:sz="0" w:space="0" w:color="auto"/>
                        <w:right w:val="none" w:sz="0" w:space="0" w:color="auto"/>
                      </w:divBdr>
                      <w:divsChild>
                        <w:div w:id="884826729">
                          <w:marLeft w:val="0"/>
                          <w:marRight w:val="0"/>
                          <w:marTop w:val="0"/>
                          <w:marBottom w:val="0"/>
                          <w:divBdr>
                            <w:top w:val="none" w:sz="0" w:space="0" w:color="auto"/>
                            <w:left w:val="none" w:sz="0" w:space="0" w:color="auto"/>
                            <w:bottom w:val="none" w:sz="0" w:space="0" w:color="auto"/>
                            <w:right w:val="none" w:sz="0" w:space="0" w:color="auto"/>
                          </w:divBdr>
                          <w:divsChild>
                            <w:div w:id="16665016">
                              <w:marLeft w:val="0"/>
                              <w:marRight w:val="0"/>
                              <w:marTop w:val="0"/>
                              <w:marBottom w:val="0"/>
                              <w:divBdr>
                                <w:top w:val="none" w:sz="0" w:space="0" w:color="auto"/>
                                <w:left w:val="none" w:sz="0" w:space="0" w:color="auto"/>
                                <w:bottom w:val="none" w:sz="0" w:space="0" w:color="auto"/>
                                <w:right w:val="none" w:sz="0" w:space="0" w:color="auto"/>
                              </w:divBdr>
                              <w:divsChild>
                                <w:div w:id="648167392">
                                  <w:marLeft w:val="0"/>
                                  <w:marRight w:val="0"/>
                                  <w:marTop w:val="0"/>
                                  <w:marBottom w:val="0"/>
                                  <w:divBdr>
                                    <w:top w:val="none" w:sz="0" w:space="0" w:color="auto"/>
                                    <w:left w:val="none" w:sz="0" w:space="0" w:color="auto"/>
                                    <w:bottom w:val="none" w:sz="0" w:space="0" w:color="auto"/>
                                    <w:right w:val="none" w:sz="0" w:space="0" w:color="auto"/>
                                  </w:divBdr>
                                  <w:divsChild>
                                    <w:div w:id="1224028004">
                                      <w:marLeft w:val="0"/>
                                      <w:marRight w:val="0"/>
                                      <w:marTop w:val="0"/>
                                      <w:marBottom w:val="0"/>
                                      <w:divBdr>
                                        <w:top w:val="none" w:sz="0" w:space="0" w:color="auto"/>
                                        <w:left w:val="none" w:sz="0" w:space="0" w:color="auto"/>
                                        <w:bottom w:val="none" w:sz="0" w:space="0" w:color="auto"/>
                                        <w:right w:val="none" w:sz="0" w:space="0" w:color="auto"/>
                                      </w:divBdr>
                                      <w:divsChild>
                                        <w:div w:id="291177361">
                                          <w:marLeft w:val="0"/>
                                          <w:marRight w:val="0"/>
                                          <w:marTop w:val="0"/>
                                          <w:marBottom w:val="0"/>
                                          <w:divBdr>
                                            <w:top w:val="none" w:sz="0" w:space="0" w:color="auto"/>
                                            <w:left w:val="none" w:sz="0" w:space="0" w:color="auto"/>
                                            <w:bottom w:val="none" w:sz="0" w:space="0" w:color="auto"/>
                                            <w:right w:val="none" w:sz="0" w:space="0" w:color="auto"/>
                                          </w:divBdr>
                                          <w:divsChild>
                                            <w:div w:id="769742417">
                                              <w:marLeft w:val="0"/>
                                              <w:marRight w:val="0"/>
                                              <w:marTop w:val="0"/>
                                              <w:marBottom w:val="0"/>
                                              <w:divBdr>
                                                <w:top w:val="none" w:sz="0" w:space="0" w:color="auto"/>
                                                <w:left w:val="none" w:sz="0" w:space="0" w:color="auto"/>
                                                <w:bottom w:val="none" w:sz="0" w:space="0" w:color="auto"/>
                                                <w:right w:val="none" w:sz="0" w:space="0" w:color="auto"/>
                                              </w:divBdr>
                                              <w:divsChild>
                                                <w:div w:id="1887527684">
                                                  <w:marLeft w:val="0"/>
                                                  <w:marRight w:val="0"/>
                                                  <w:marTop w:val="0"/>
                                                  <w:marBottom w:val="0"/>
                                                  <w:divBdr>
                                                    <w:top w:val="none" w:sz="0" w:space="0" w:color="auto"/>
                                                    <w:left w:val="none" w:sz="0" w:space="0" w:color="auto"/>
                                                    <w:bottom w:val="none" w:sz="0" w:space="0" w:color="auto"/>
                                                    <w:right w:val="none" w:sz="0" w:space="0" w:color="auto"/>
                                                  </w:divBdr>
                                                  <w:divsChild>
                                                    <w:div w:id="669143492">
                                                      <w:marLeft w:val="0"/>
                                                      <w:marRight w:val="0"/>
                                                      <w:marTop w:val="0"/>
                                                      <w:marBottom w:val="0"/>
                                                      <w:divBdr>
                                                        <w:top w:val="none" w:sz="0" w:space="0" w:color="auto"/>
                                                        <w:left w:val="none" w:sz="0" w:space="0" w:color="auto"/>
                                                        <w:bottom w:val="none" w:sz="0" w:space="0" w:color="auto"/>
                                                        <w:right w:val="none" w:sz="0" w:space="0" w:color="auto"/>
                                                      </w:divBdr>
                                                      <w:divsChild>
                                                        <w:div w:id="1728146164">
                                                          <w:marLeft w:val="0"/>
                                                          <w:marRight w:val="0"/>
                                                          <w:marTop w:val="0"/>
                                                          <w:marBottom w:val="0"/>
                                                          <w:divBdr>
                                                            <w:top w:val="none" w:sz="0" w:space="0" w:color="auto"/>
                                                            <w:left w:val="none" w:sz="0" w:space="0" w:color="auto"/>
                                                            <w:bottom w:val="none" w:sz="0" w:space="0" w:color="auto"/>
                                                            <w:right w:val="none" w:sz="0" w:space="0" w:color="auto"/>
                                                          </w:divBdr>
                                                          <w:divsChild>
                                                            <w:div w:id="360211519">
                                                              <w:marLeft w:val="0"/>
                                                              <w:marRight w:val="0"/>
                                                              <w:marTop w:val="0"/>
                                                              <w:marBottom w:val="0"/>
                                                              <w:divBdr>
                                                                <w:top w:val="none" w:sz="0" w:space="0" w:color="auto"/>
                                                                <w:left w:val="none" w:sz="0" w:space="0" w:color="auto"/>
                                                                <w:bottom w:val="none" w:sz="0" w:space="0" w:color="auto"/>
                                                                <w:right w:val="none" w:sz="0" w:space="0" w:color="auto"/>
                                                              </w:divBdr>
                                                              <w:divsChild>
                                                                <w:div w:id="448474773">
                                                                  <w:marLeft w:val="0"/>
                                                                  <w:marRight w:val="0"/>
                                                                  <w:marTop w:val="0"/>
                                                                  <w:marBottom w:val="0"/>
                                                                  <w:divBdr>
                                                                    <w:top w:val="none" w:sz="0" w:space="0" w:color="auto"/>
                                                                    <w:left w:val="none" w:sz="0" w:space="0" w:color="auto"/>
                                                                    <w:bottom w:val="none" w:sz="0" w:space="0" w:color="auto"/>
                                                                    <w:right w:val="none" w:sz="0" w:space="0" w:color="auto"/>
                                                                  </w:divBdr>
                                                                  <w:divsChild>
                                                                    <w:div w:id="1276518983">
                                                                      <w:marLeft w:val="0"/>
                                                                      <w:marRight w:val="0"/>
                                                                      <w:marTop w:val="0"/>
                                                                      <w:marBottom w:val="0"/>
                                                                      <w:divBdr>
                                                                        <w:top w:val="none" w:sz="0" w:space="0" w:color="auto"/>
                                                                        <w:left w:val="none" w:sz="0" w:space="0" w:color="auto"/>
                                                                        <w:bottom w:val="none" w:sz="0" w:space="0" w:color="auto"/>
                                                                        <w:right w:val="none" w:sz="0" w:space="0" w:color="auto"/>
                                                                      </w:divBdr>
                                                                      <w:divsChild>
                                                                        <w:div w:id="109664188">
                                                                          <w:marLeft w:val="0"/>
                                                                          <w:marRight w:val="0"/>
                                                                          <w:marTop w:val="0"/>
                                                                          <w:marBottom w:val="0"/>
                                                                          <w:divBdr>
                                                                            <w:top w:val="none" w:sz="0" w:space="0" w:color="auto"/>
                                                                            <w:left w:val="none" w:sz="0" w:space="0" w:color="auto"/>
                                                                            <w:bottom w:val="none" w:sz="0" w:space="0" w:color="auto"/>
                                                                            <w:right w:val="none" w:sz="0" w:space="0" w:color="auto"/>
                                                                          </w:divBdr>
                                                                          <w:divsChild>
                                                                            <w:div w:id="288170076">
                                                                              <w:marLeft w:val="0"/>
                                                                              <w:marRight w:val="0"/>
                                                                              <w:marTop w:val="0"/>
                                                                              <w:marBottom w:val="0"/>
                                                                              <w:divBdr>
                                                                                <w:top w:val="none" w:sz="0" w:space="0" w:color="auto"/>
                                                                                <w:left w:val="none" w:sz="0" w:space="0" w:color="auto"/>
                                                                                <w:bottom w:val="none" w:sz="0" w:space="0" w:color="auto"/>
                                                                                <w:right w:val="none" w:sz="0" w:space="0" w:color="auto"/>
                                                                              </w:divBdr>
                                                                              <w:divsChild>
                                                                                <w:div w:id="1839080494">
                                                                                  <w:marLeft w:val="0"/>
                                                                                  <w:marRight w:val="0"/>
                                                                                  <w:marTop w:val="0"/>
                                                                                  <w:marBottom w:val="0"/>
                                                                                  <w:divBdr>
                                                                                    <w:top w:val="none" w:sz="0" w:space="0" w:color="auto"/>
                                                                                    <w:left w:val="none" w:sz="0" w:space="0" w:color="auto"/>
                                                                                    <w:bottom w:val="none" w:sz="0" w:space="0" w:color="auto"/>
                                                                                    <w:right w:val="none" w:sz="0" w:space="0" w:color="auto"/>
                                                                                  </w:divBdr>
                                                                                  <w:divsChild>
                                                                                    <w:div w:id="2143380943">
                                                                                      <w:marLeft w:val="0"/>
                                                                                      <w:marRight w:val="0"/>
                                                                                      <w:marTop w:val="0"/>
                                                                                      <w:marBottom w:val="0"/>
                                                                                      <w:divBdr>
                                                                                        <w:top w:val="none" w:sz="0" w:space="0" w:color="auto"/>
                                                                                        <w:left w:val="none" w:sz="0" w:space="0" w:color="auto"/>
                                                                                        <w:bottom w:val="none" w:sz="0" w:space="0" w:color="auto"/>
                                                                                        <w:right w:val="none" w:sz="0" w:space="0" w:color="auto"/>
                                                                                      </w:divBdr>
                                                                                      <w:divsChild>
                                                                                        <w:div w:id="116604041">
                                                                                          <w:marLeft w:val="0"/>
                                                                                          <w:marRight w:val="0"/>
                                                                                          <w:marTop w:val="0"/>
                                                                                          <w:marBottom w:val="0"/>
                                                                                          <w:divBdr>
                                                                                            <w:top w:val="none" w:sz="0" w:space="0" w:color="auto"/>
                                                                                            <w:left w:val="none" w:sz="0" w:space="0" w:color="auto"/>
                                                                                            <w:bottom w:val="none" w:sz="0" w:space="0" w:color="auto"/>
                                                                                            <w:right w:val="none" w:sz="0" w:space="0" w:color="auto"/>
                                                                                          </w:divBdr>
                                                                                          <w:divsChild>
                                                                                            <w:div w:id="406073781">
                                                                                              <w:marLeft w:val="0"/>
                                                                                              <w:marRight w:val="0"/>
                                                                                              <w:marTop w:val="0"/>
                                                                                              <w:marBottom w:val="0"/>
                                                                                              <w:divBdr>
                                                                                                <w:top w:val="none" w:sz="0" w:space="0" w:color="auto"/>
                                                                                                <w:left w:val="none" w:sz="0" w:space="0" w:color="auto"/>
                                                                                                <w:bottom w:val="none" w:sz="0" w:space="0" w:color="auto"/>
                                                                                                <w:right w:val="none" w:sz="0" w:space="0" w:color="auto"/>
                                                                                              </w:divBdr>
                                                                                              <w:divsChild>
                                                                                                <w:div w:id="552084983">
                                                                                                  <w:marLeft w:val="0"/>
                                                                                                  <w:marRight w:val="0"/>
                                                                                                  <w:marTop w:val="0"/>
                                                                                                  <w:marBottom w:val="0"/>
                                                                                                  <w:divBdr>
                                                                                                    <w:top w:val="none" w:sz="0" w:space="0" w:color="auto"/>
                                                                                                    <w:left w:val="none" w:sz="0" w:space="0" w:color="auto"/>
                                                                                                    <w:bottom w:val="none" w:sz="0" w:space="0" w:color="auto"/>
                                                                                                    <w:right w:val="none" w:sz="0" w:space="0" w:color="auto"/>
                                                                                                  </w:divBdr>
                                                                                                  <w:divsChild>
                                                                                                    <w:div w:id="1781410476">
                                                                                                      <w:marLeft w:val="0"/>
                                                                                                      <w:marRight w:val="0"/>
                                                                                                      <w:marTop w:val="0"/>
                                                                                                      <w:marBottom w:val="0"/>
                                                                                                      <w:divBdr>
                                                                                                        <w:top w:val="none" w:sz="0" w:space="0" w:color="auto"/>
                                                                                                        <w:left w:val="none" w:sz="0" w:space="0" w:color="auto"/>
                                                                                                        <w:bottom w:val="none" w:sz="0" w:space="0" w:color="auto"/>
                                                                                                        <w:right w:val="none" w:sz="0" w:space="0" w:color="auto"/>
                                                                                                      </w:divBdr>
                                                                                                      <w:divsChild>
                                                                                                        <w:div w:id="700014595">
                                                                                                          <w:marLeft w:val="0"/>
                                                                                                          <w:marRight w:val="0"/>
                                                                                                          <w:marTop w:val="0"/>
                                                                                                          <w:marBottom w:val="0"/>
                                                                                                          <w:divBdr>
                                                                                                            <w:top w:val="none" w:sz="0" w:space="0" w:color="auto"/>
                                                                                                            <w:left w:val="none" w:sz="0" w:space="0" w:color="auto"/>
                                                                                                            <w:bottom w:val="none" w:sz="0" w:space="0" w:color="auto"/>
                                                                                                            <w:right w:val="none" w:sz="0" w:space="0" w:color="auto"/>
                                                                                                          </w:divBdr>
                                                                                                          <w:divsChild>
                                                                                                            <w:div w:id="402218832">
                                                                                                              <w:marLeft w:val="0"/>
                                                                                                              <w:marRight w:val="0"/>
                                                                                                              <w:marTop w:val="0"/>
                                                                                                              <w:marBottom w:val="0"/>
                                                                                                              <w:divBdr>
                                                                                                                <w:top w:val="none" w:sz="0" w:space="0" w:color="auto"/>
                                                                                                                <w:left w:val="none" w:sz="0" w:space="0" w:color="auto"/>
                                                                                                                <w:bottom w:val="none" w:sz="0" w:space="0" w:color="auto"/>
                                                                                                                <w:right w:val="none" w:sz="0" w:space="0" w:color="auto"/>
                                                                                                              </w:divBdr>
                                                                                                              <w:divsChild>
                                                                                                                <w:div w:id="269944416">
                                                                                                                  <w:marLeft w:val="0"/>
                                                                                                                  <w:marRight w:val="0"/>
                                                                                                                  <w:marTop w:val="0"/>
                                                                                                                  <w:marBottom w:val="0"/>
                                                                                                                  <w:divBdr>
                                                                                                                    <w:top w:val="none" w:sz="0" w:space="0" w:color="auto"/>
                                                                                                                    <w:left w:val="none" w:sz="0" w:space="0" w:color="auto"/>
                                                                                                                    <w:bottom w:val="none" w:sz="0" w:space="0" w:color="auto"/>
                                                                                                                    <w:right w:val="none" w:sz="0" w:space="0" w:color="auto"/>
                                                                                                                  </w:divBdr>
                                                                                                                  <w:divsChild>
                                                                                                                    <w:div w:id="1382242934">
                                                                                                                      <w:marLeft w:val="0"/>
                                                                                                                      <w:marRight w:val="0"/>
                                                                                                                      <w:marTop w:val="0"/>
                                                                                                                      <w:marBottom w:val="0"/>
                                                                                                                      <w:divBdr>
                                                                                                                        <w:top w:val="none" w:sz="0" w:space="0" w:color="auto"/>
                                                                                                                        <w:left w:val="none" w:sz="0" w:space="0" w:color="auto"/>
                                                                                                                        <w:bottom w:val="none" w:sz="0" w:space="0" w:color="auto"/>
                                                                                                                        <w:right w:val="none" w:sz="0" w:space="0" w:color="auto"/>
                                                                                                                      </w:divBdr>
                                                                                                                      <w:divsChild>
                                                                                                                        <w:div w:id="1105804514">
                                                                                                                          <w:marLeft w:val="0"/>
                                                                                                                          <w:marRight w:val="0"/>
                                                                                                                          <w:marTop w:val="0"/>
                                                                                                                          <w:marBottom w:val="0"/>
                                                                                                                          <w:divBdr>
                                                                                                                            <w:top w:val="none" w:sz="0" w:space="0" w:color="auto"/>
                                                                                                                            <w:left w:val="none" w:sz="0" w:space="0" w:color="auto"/>
                                                                                                                            <w:bottom w:val="none" w:sz="0" w:space="0" w:color="auto"/>
                                                                                                                            <w:right w:val="none" w:sz="0" w:space="0" w:color="auto"/>
                                                                                                                          </w:divBdr>
                                                                                                                          <w:divsChild>
                                                                                                                            <w:div w:id="1371808982">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312906996">
                                                                                                                                  <w:marLeft w:val="0"/>
                                                                                                                                  <w:marRight w:val="0"/>
                                                                                                                                  <w:marTop w:val="0"/>
                                                                                                                                  <w:marBottom w:val="0"/>
                                                                                                                                  <w:divBdr>
                                                                                                                                    <w:top w:val="none" w:sz="0" w:space="0" w:color="auto"/>
                                                                                                                                    <w:left w:val="none" w:sz="0" w:space="0" w:color="auto"/>
                                                                                                                                    <w:bottom w:val="none" w:sz="0" w:space="0" w:color="auto"/>
                                                                                                                                    <w:right w:val="none" w:sz="0" w:space="0" w:color="auto"/>
                                                                                                                                  </w:divBdr>
                                                                                                                                  <w:divsChild>
                                                                                                                                    <w:div w:id="1712919148">
                                                                                                                                      <w:marLeft w:val="0"/>
                                                                                                                                      <w:marRight w:val="0"/>
                                                                                                                                      <w:marTop w:val="0"/>
                                                                                                                                      <w:marBottom w:val="0"/>
                                                                                                                                      <w:divBdr>
                                                                                                                                        <w:top w:val="none" w:sz="0" w:space="0" w:color="auto"/>
                                                                                                                                        <w:left w:val="none" w:sz="0" w:space="0" w:color="auto"/>
                                                                                                                                        <w:bottom w:val="none" w:sz="0" w:space="0" w:color="auto"/>
                                                                                                                                        <w:right w:val="none" w:sz="0" w:space="0" w:color="auto"/>
                                                                                                                                      </w:divBdr>
                                                                                                                                      <w:divsChild>
                                                                                                                                        <w:div w:id="2009166095">
                                                                                                                                          <w:marLeft w:val="0"/>
                                                                                                                                          <w:marRight w:val="0"/>
                                                                                                                                          <w:marTop w:val="0"/>
                                                                                                                                          <w:marBottom w:val="0"/>
                                                                                                                                          <w:divBdr>
                                                                                                                                            <w:top w:val="none" w:sz="0" w:space="0" w:color="auto"/>
                                                                                                                                            <w:left w:val="none" w:sz="0" w:space="0" w:color="auto"/>
                                                                                                                                            <w:bottom w:val="none" w:sz="0" w:space="0" w:color="auto"/>
                                                                                                                                            <w:right w:val="none" w:sz="0" w:space="0" w:color="auto"/>
                                                                                                                                          </w:divBdr>
                                                                                                                                          <w:divsChild>
                                                                                                                                            <w:div w:id="1283925865">
                                                                                                                                              <w:marLeft w:val="0"/>
                                                                                                                                              <w:marRight w:val="0"/>
                                                                                                                                              <w:marTop w:val="0"/>
                                                                                                                                              <w:marBottom w:val="0"/>
                                                                                                                                              <w:divBdr>
                                                                                                                                                <w:top w:val="none" w:sz="0" w:space="0" w:color="auto"/>
                                                                                                                                                <w:left w:val="none" w:sz="0" w:space="0" w:color="auto"/>
                                                                                                                                                <w:bottom w:val="none" w:sz="0" w:space="0" w:color="auto"/>
                                                                                                                                                <w:right w:val="none" w:sz="0" w:space="0" w:color="auto"/>
                                                                                                                                              </w:divBdr>
                                                                                                                                              <w:divsChild>
                                                                                                                                                <w:div w:id="375855845">
                                                                                                                                                  <w:marLeft w:val="0"/>
                                                                                                                                                  <w:marRight w:val="0"/>
                                                                                                                                                  <w:marTop w:val="0"/>
                                                                                                                                                  <w:marBottom w:val="0"/>
                                                                                                                                                  <w:divBdr>
                                                                                                                                                    <w:top w:val="none" w:sz="0" w:space="0" w:color="auto"/>
                                                                                                                                                    <w:left w:val="none" w:sz="0" w:space="0" w:color="auto"/>
                                                                                                                                                    <w:bottom w:val="none" w:sz="0" w:space="0" w:color="auto"/>
                                                                                                                                                    <w:right w:val="none" w:sz="0" w:space="0" w:color="auto"/>
                                                                                                                                                  </w:divBdr>
                                                                                                                                                  <w:divsChild>
                                                                                                                                                    <w:div w:id="122113744">
                                                                                                                                                      <w:marLeft w:val="0"/>
                                                                                                                                                      <w:marRight w:val="0"/>
                                                                                                                                                      <w:marTop w:val="0"/>
                                                                                                                                                      <w:marBottom w:val="0"/>
                                                                                                                                                      <w:divBdr>
                                                                                                                                                        <w:top w:val="none" w:sz="0" w:space="0" w:color="auto"/>
                                                                                                                                                        <w:left w:val="none" w:sz="0" w:space="0" w:color="auto"/>
                                                                                                                                                        <w:bottom w:val="none" w:sz="0" w:space="0" w:color="auto"/>
                                                                                                                                                        <w:right w:val="none" w:sz="0" w:space="0" w:color="auto"/>
                                                                                                                                                      </w:divBdr>
                                                                                                                                                      <w:divsChild>
                                                                                                                                                        <w:div w:id="1370030083">
                                                                                                                                                          <w:marLeft w:val="0"/>
                                                                                                                                                          <w:marRight w:val="0"/>
                                                                                                                                                          <w:marTop w:val="0"/>
                                                                                                                                                          <w:marBottom w:val="0"/>
                                                                                                                                                          <w:divBdr>
                                                                                                                                                            <w:top w:val="none" w:sz="0" w:space="0" w:color="auto"/>
                                                                                                                                                            <w:left w:val="none" w:sz="0" w:space="0" w:color="auto"/>
                                                                                                                                                            <w:bottom w:val="none" w:sz="0" w:space="0" w:color="auto"/>
                                                                                                                                                            <w:right w:val="none" w:sz="0" w:space="0" w:color="auto"/>
                                                                                                                                                          </w:divBdr>
                                                                                                                                                          <w:divsChild>
                                                                                                                                                            <w:div w:id="643125326">
                                                                                                                                                              <w:marLeft w:val="0"/>
                                                                                                                                                              <w:marRight w:val="0"/>
                                                                                                                                                              <w:marTop w:val="0"/>
                                                                                                                                                              <w:marBottom w:val="0"/>
                                                                                                                                                              <w:divBdr>
                                                                                                                                                                <w:top w:val="none" w:sz="0" w:space="0" w:color="auto"/>
                                                                                                                                                                <w:left w:val="none" w:sz="0" w:space="0" w:color="auto"/>
                                                                                                                                                                <w:bottom w:val="none" w:sz="0" w:space="0" w:color="auto"/>
                                                                                                                                                                <w:right w:val="none" w:sz="0" w:space="0" w:color="auto"/>
                                                                                                                                                              </w:divBdr>
                                                                                                                                                              <w:divsChild>
                                                                                                                                                                <w:div w:id="1021932516">
                                                                                                                                                                  <w:marLeft w:val="0"/>
                                                                                                                                                                  <w:marRight w:val="0"/>
                                                                                                                                                                  <w:marTop w:val="0"/>
                                                                                                                                                                  <w:marBottom w:val="0"/>
                                                                                                                                                                  <w:divBdr>
                                                                                                                                                                    <w:top w:val="none" w:sz="0" w:space="0" w:color="auto"/>
                                                                                                                                                                    <w:left w:val="none" w:sz="0" w:space="0" w:color="auto"/>
                                                                                                                                                                    <w:bottom w:val="none" w:sz="0" w:space="0" w:color="auto"/>
                                                                                                                                                                    <w:right w:val="none" w:sz="0" w:space="0" w:color="auto"/>
                                                                                                                                                                  </w:divBdr>
                                                                                                                                                                  <w:divsChild>
                                                                                                                                                                    <w:div w:id="991719013">
                                                                                                                                                                      <w:marLeft w:val="0"/>
                                                                                                                                                                      <w:marRight w:val="0"/>
                                                                                                                                                                      <w:marTop w:val="0"/>
                                                                                                                                                                      <w:marBottom w:val="0"/>
                                                                                                                                                                      <w:divBdr>
                                                                                                                                                                        <w:top w:val="none" w:sz="0" w:space="0" w:color="auto"/>
                                                                                                                                                                        <w:left w:val="none" w:sz="0" w:space="0" w:color="auto"/>
                                                                                                                                                                        <w:bottom w:val="none" w:sz="0" w:space="0" w:color="auto"/>
                                                                                                                                                                        <w:right w:val="none" w:sz="0" w:space="0" w:color="auto"/>
                                                                                                                                                                      </w:divBdr>
                                                                                                                                                                      <w:divsChild>
                                                                                                                                                                        <w:div w:id="978878036">
                                                                                                                                                                          <w:marLeft w:val="0"/>
                                                                                                                                                                          <w:marRight w:val="0"/>
                                                                                                                                                                          <w:marTop w:val="0"/>
                                                                                                                                                                          <w:marBottom w:val="150"/>
                                                                                                                                                                          <w:divBdr>
                                                                                                                                                                            <w:top w:val="none" w:sz="0" w:space="0" w:color="auto"/>
                                                                                                                                                                            <w:left w:val="none" w:sz="0" w:space="0" w:color="auto"/>
                                                                                                                                                                            <w:bottom w:val="none" w:sz="0" w:space="0" w:color="auto"/>
                                                                                                                                                                            <w:right w:val="none" w:sz="0" w:space="0" w:color="auto"/>
                                                                                                                                                                          </w:divBdr>
                                                                                                                                                                        </w:div>
                                                                                                                                                                        <w:div w:id="2074112455">
                                                                                                                                                                          <w:marLeft w:val="0"/>
                                                                                                                                                                          <w:marRight w:val="0"/>
                                                                                                                                                                          <w:marTop w:val="0"/>
                                                                                                                                                                          <w:marBottom w:val="150"/>
                                                                                                                                                                          <w:divBdr>
                                                                                                                                                                            <w:top w:val="none" w:sz="0" w:space="0" w:color="auto"/>
                                                                                                                                                                            <w:left w:val="none" w:sz="0" w:space="0" w:color="auto"/>
                                                                                                                                                                            <w:bottom w:val="none" w:sz="0" w:space="0" w:color="auto"/>
                                                                                                                                                                            <w:right w:val="none" w:sz="0" w:space="0" w:color="auto"/>
                                                                                                                                                                          </w:divBdr>
                                                                                                                                                                        </w:div>
                                                                                                                                                                        <w:div w:id="860166701">
                                                                                                                                                                          <w:marLeft w:val="0"/>
                                                                                                                                                                          <w:marRight w:val="0"/>
                                                                                                                                                                          <w:marTop w:val="0"/>
                                                                                                                                                                          <w:marBottom w:val="150"/>
                                                                                                                                                                          <w:divBdr>
                                                                                                                                                                            <w:top w:val="none" w:sz="0" w:space="0" w:color="auto"/>
                                                                                                                                                                            <w:left w:val="none" w:sz="0" w:space="0" w:color="auto"/>
                                                                                                                                                                            <w:bottom w:val="none" w:sz="0" w:space="0" w:color="auto"/>
                                                                                                                                                                            <w:right w:val="none" w:sz="0" w:space="0" w:color="auto"/>
                                                                                                                                                                          </w:divBdr>
                                                                                                                                                                        </w:div>
                                                                                                                                                                        <w:div w:id="1409378658">
                                                                                                                                                                          <w:marLeft w:val="0"/>
                                                                                                                                                                          <w:marRight w:val="0"/>
                                                                                                                                                                          <w:marTop w:val="0"/>
                                                                                                                                                                          <w:marBottom w:val="150"/>
                                                                                                                                                                          <w:divBdr>
                                                                                                                                                                            <w:top w:val="none" w:sz="0" w:space="0" w:color="auto"/>
                                                                                                                                                                            <w:left w:val="none" w:sz="0" w:space="0" w:color="auto"/>
                                                                                                                                                                            <w:bottom w:val="none" w:sz="0" w:space="0" w:color="auto"/>
                                                                                                                                                                            <w:right w:val="none" w:sz="0" w:space="0" w:color="auto"/>
                                                                                                                                                                          </w:divBdr>
                                                                                                                                                                        </w:div>
                                                                                                                                                                        <w:div w:id="182207967">
                                                                                                                                                                          <w:marLeft w:val="0"/>
                                                                                                                                                                          <w:marRight w:val="0"/>
                                                                                                                                                                          <w:marTop w:val="0"/>
                                                                                                                                                                          <w:marBottom w:val="150"/>
                                                                                                                                                                          <w:divBdr>
                                                                                                                                                                            <w:top w:val="none" w:sz="0" w:space="0" w:color="auto"/>
                                                                                                                                                                            <w:left w:val="none" w:sz="0" w:space="0" w:color="auto"/>
                                                                                                                                                                            <w:bottom w:val="none" w:sz="0" w:space="0" w:color="auto"/>
                                                                                                                                                                            <w:right w:val="none" w:sz="0" w:space="0" w:color="auto"/>
                                                                                                                                                                          </w:divBdr>
                                                                                                                                                                        </w:div>
                                                                                                                                                                        <w:div w:id="1438335396">
                                                                                                                                                                          <w:marLeft w:val="0"/>
                                                                                                                                                                          <w:marRight w:val="0"/>
                                                                                                                                                                          <w:marTop w:val="0"/>
                                                                                                                                                                          <w:marBottom w:val="150"/>
                                                                                                                                                                          <w:divBdr>
                                                                                                                                                                            <w:top w:val="none" w:sz="0" w:space="0" w:color="auto"/>
                                                                                                                                                                            <w:left w:val="none" w:sz="0" w:space="0" w:color="auto"/>
                                                                                                                                                                            <w:bottom w:val="none" w:sz="0" w:space="0" w:color="auto"/>
                                                                                                                                                                            <w:right w:val="none" w:sz="0" w:space="0" w:color="auto"/>
                                                                                                                                                                          </w:divBdr>
                                                                                                                                                                        </w:div>
                                                                                                                                                                        <w:div w:id="1027177351">
                                                                                                                                                                          <w:marLeft w:val="0"/>
                                                                                                                                                                          <w:marRight w:val="0"/>
                                                                                                                                                                          <w:marTop w:val="0"/>
                                                                                                                                                                          <w:marBottom w:val="0"/>
                                                                                                                                                                          <w:divBdr>
                                                                                                                                                                            <w:top w:val="none" w:sz="0" w:space="0" w:color="auto"/>
                                                                                                                                                                            <w:left w:val="none" w:sz="0" w:space="0" w:color="auto"/>
                                                                                                                                                                            <w:bottom w:val="none" w:sz="0" w:space="0" w:color="auto"/>
                                                                                                                                                                            <w:right w:val="none" w:sz="0" w:space="0" w:color="auto"/>
                                                                                                                                                                          </w:divBdr>
                                                                                                                                                                        </w:div>
                                                                                                                                                                        <w:div w:id="160975337">
                                                                                                                                                                          <w:marLeft w:val="0"/>
                                                                                                                                                                          <w:marRight w:val="0"/>
                                                                                                                                                                          <w:marTop w:val="0"/>
                                                                                                                                                                          <w:marBottom w:val="150"/>
                                                                                                                                                                          <w:divBdr>
                                                                                                                                                                            <w:top w:val="none" w:sz="0" w:space="0" w:color="auto"/>
                                                                                                                                                                            <w:left w:val="none" w:sz="0" w:space="0" w:color="auto"/>
                                                                                                                                                                            <w:bottom w:val="none" w:sz="0" w:space="0" w:color="auto"/>
                                                                                                                                                                            <w:right w:val="none" w:sz="0" w:space="0" w:color="auto"/>
                                                                                                                                                                          </w:divBdr>
                                                                                                                                                                        </w:div>
                                                                                                                                                                        <w:div w:id="1606843630">
                                                                                                                                                                          <w:marLeft w:val="0"/>
                                                                                                                                                                          <w:marRight w:val="0"/>
                                                                                                                                                                          <w:marTop w:val="0"/>
                                                                                                                                                                          <w:marBottom w:val="150"/>
                                                                                                                                                                          <w:divBdr>
                                                                                                                                                                            <w:top w:val="none" w:sz="0" w:space="0" w:color="auto"/>
                                                                                                                                                                            <w:left w:val="none" w:sz="0" w:space="0" w:color="auto"/>
                                                                                                                                                                            <w:bottom w:val="none" w:sz="0" w:space="0" w:color="auto"/>
                                                                                                                                                                            <w:right w:val="none" w:sz="0" w:space="0" w:color="auto"/>
                                                                                                                                                                          </w:divBdr>
                                                                                                                                                                        </w:div>
                                                                                                                                                                        <w:div w:id="1144129247">
                                                                                                                                                                          <w:marLeft w:val="0"/>
                                                                                                                                                                          <w:marRight w:val="0"/>
                                                                                                                                                                          <w:marTop w:val="0"/>
                                                                                                                                                                          <w:marBottom w:val="150"/>
                                                                                                                                                                          <w:divBdr>
                                                                                                                                                                            <w:top w:val="none" w:sz="0" w:space="0" w:color="auto"/>
                                                                                                                                                                            <w:left w:val="none" w:sz="0" w:space="0" w:color="auto"/>
                                                                                                                                                                            <w:bottom w:val="none" w:sz="0" w:space="0" w:color="auto"/>
                                                                                                                                                                            <w:right w:val="none" w:sz="0" w:space="0" w:color="auto"/>
                                                                                                                                                                          </w:divBdr>
                                                                                                                                                                        </w:div>
                                                                                                                                                                        <w:div w:id="2290041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i5i.r.mailjet.com/redirect/m7pxh30x717zv7wjlyh6r4/www.youtube.com/watch?v=Cawl5rNd620" TargetMode="External"/><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i5i.r.mailjet.com/redirect/z7nwhcx5p3xc6gtzb2mdgn/www.kmir6.com/news/toprotator/179055911.html" TargetMode="External"/><Relationship Id="rId34" Type="http://schemas.openxmlformats.org/officeDocument/2006/relationships/image" Target="media/image9.jpeg"/><Relationship Id="rId7" Type="http://schemas.openxmlformats.org/officeDocument/2006/relationships/hyperlink" Target="http://i5i.r.mailjet.com/redirect/rpxvhvzvjt9clk2s3ccw2n/bit.ly/15xDz9G" TargetMode="External"/><Relationship Id="rId12" Type="http://schemas.openxmlformats.org/officeDocument/2006/relationships/hyperlink" Target="http://read.bi/xpJB7Q" TargetMode="External"/><Relationship Id="rId17" Type="http://schemas.openxmlformats.org/officeDocument/2006/relationships/hyperlink" Target="http://i5i.r.mailjet.com/redirect/ycmlhb2www0ybv90rcvpgh/www.justiceforallcitizens.com/" TargetMode="External"/><Relationship Id="rId25" Type="http://schemas.openxmlformats.org/officeDocument/2006/relationships/hyperlink" Target="http://i5i.r.mailjet.com/redirects/v0s2hxzpxlzr482jqbmn8s/www.youtube.com/watch?v=RG3MB3_XyRo&amp;feature=endscreen&amp;NR=1" TargetMode="External"/><Relationship Id="rId33"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hyperlink" Target="http://i5i.r.mailjet.com/redirect/1brlhcgdwjg2q2gff0phbk/targetedindividuals.blogspot.com/2011/09/lisa-beckers-testimony.html" TargetMode="External"/><Relationship Id="rId20" Type="http://schemas.openxmlformats.org/officeDocument/2006/relationships/hyperlink" Target="http://i5i.r.mailjet.com/redirect/cbnghxm22lwj6mrr73plr3/bigbrotherwatchingus.com/Patent_Other_Site_Info.html" TargetMode="External"/><Relationship Id="rId29" Type="http://schemas.openxmlformats.org/officeDocument/2006/relationships/hyperlink" Target="http://i5i.r.mailjet.com/redirect/rw74h7c1xqq0lz4cjx6xlh/www.whitehouse.gov/the-press-office/2012/04/23/fact-sheet-comprehensive-strategy-and-new-tools-prevent-and-respond-atro" TargetMode="External"/><Relationship Id="rId1" Type="http://schemas.openxmlformats.org/officeDocument/2006/relationships/styles" Target="styles.xml"/><Relationship Id="rId6" Type="http://schemas.openxmlformats.org/officeDocument/2006/relationships/hyperlink" Target="http://i5i.r.mailjet.com/redirect/m5dqtpllxbzlw83rj9xhy7/www.youtube.com/watch?v=Fm-p1eg3upE" TargetMode="External"/><Relationship Id="rId11" Type="http://schemas.openxmlformats.org/officeDocument/2006/relationships/image" Target="media/image3.jpeg"/><Relationship Id="rId24" Type="http://schemas.openxmlformats.org/officeDocument/2006/relationships/hyperlink" Target="http://i5i.r.mailjet.com/redirect/69hstp6s17q5jmc9p5q1rd/www.kens5.com/news/Stalked-drugged-and-raped-Is-it-happening-in-San-Antonio.html" TargetMode="External"/><Relationship Id="rId32" Type="http://schemas.openxmlformats.org/officeDocument/2006/relationships/hyperlink" Target="http://i5i.r.mailjet.com/redirect/ztostj775qhxncpoodqzz1/www.youtube.com/watch?v=3ueqmBzHZGI" TargetMode="External"/><Relationship Id="rId37" Type="http://schemas.openxmlformats.org/officeDocument/2006/relationships/theme" Target="theme/theme1.xml"/><Relationship Id="rId5" Type="http://schemas.openxmlformats.org/officeDocument/2006/relationships/hyperlink" Target="http://us.mc1220.mail.yahoo.com/mc/compose?to=emailamericacampaign@gmail.com" TargetMode="External"/><Relationship Id="rId15" Type="http://schemas.openxmlformats.org/officeDocument/2006/relationships/hyperlink" Target="http://i5i.r.mailjet.com/redirects/codvtw03244nnnw69zdv22/docs.google.com/viewer?a=v&amp;pid=gmail&amp;attid=0.2&amp;thid=13d5b3d9bd5a4ef2&amp;mt=application/pdf&amp;url=https://mail.google.com/mail/u/0/?ui%3D2%26ik%3D7a53f2acd1%26view%3Datt%26th%3D13d5b3d9bd5a4ef2%26attid%3D0.2%26disp%3Dsafe%26zw&amp;sig=AHIEtbSB72B-XzCYwILXFEi" TargetMode="External"/><Relationship Id="rId23" Type="http://schemas.openxmlformats.org/officeDocument/2006/relationships/hyperlink" Target="http://i5i.r.mailjet.com/redirect/j1y4tqn82sym7l21wr0rwq/www.cbsatlanta.com/story/20119364/georgia-gop-leaders-suggest-obama-is-using-mind-control-techniques" TargetMode="External"/><Relationship Id="rId28" Type="http://schemas.openxmlformats.org/officeDocument/2006/relationships/hyperlink" Target="http://i5i.r.mailjet.com/redirect/6wdotn7wzdnsp1969or7jx/atsdio.defense.gov/documents/52413.html" TargetMode="External"/><Relationship Id="rId36" Type="http://schemas.openxmlformats.org/officeDocument/2006/relationships/fontTable" Target="fontTable.xml"/><Relationship Id="rId10" Type="http://schemas.openxmlformats.org/officeDocument/2006/relationships/hyperlink" Target="http://exm.nr/NPLHoG" TargetMode="External"/><Relationship Id="rId19" Type="http://schemas.openxmlformats.org/officeDocument/2006/relationships/hyperlink" Target="http://i5i.r.mailjet.com/redirect/b4jktbmg2y31n5w0g8j4zr/www.rexresearch.com/sublimin/sublimin.htm" TargetMode="External"/><Relationship Id="rId31" Type="http://schemas.openxmlformats.org/officeDocument/2006/relationships/hyperlink" Target="http://i5i.r.mailjet.com/redirect/pc9fh9yt013r6c2h4xz6h3/www.youtube.com/watch?v=09mpvscHiKI"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hyperlink" Target="http://i5i.r.mailjet.com/redirect/ccbphkcnk2scffz97vn5bx/www.veteranstoday.com/2012/12/24/venturas-brain-invaders/" TargetMode="External"/><Relationship Id="rId27" Type="http://schemas.openxmlformats.org/officeDocument/2006/relationships/image" Target="media/image7.jpeg"/><Relationship Id="rId30" Type="http://schemas.openxmlformats.org/officeDocument/2006/relationships/hyperlink" Target="http://i5i.r.mailjet.com/redirect/h1xltzg9h54jlwdp5bmsj0/vimeo.com/65101001" TargetMode="External"/><Relationship Id="rId35"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1875</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johnfinch</dc:creator>
  <cp:lastModifiedBy>johnfinch</cp:lastModifiedBy>
  <cp:revision>2</cp:revision>
  <dcterms:created xsi:type="dcterms:W3CDTF">2013-05-01T01:14:00Z</dcterms:created>
  <dcterms:modified xsi:type="dcterms:W3CDTF">2013-05-10T01:05:00Z</dcterms:modified>
</cp:coreProperties>
</file>