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45F4" w:rsidRPr="00C445F4" w:rsidRDefault="00C445F4" w:rsidP="00C445F4">
      <w:pPr>
        <w:spacing w:after="240" w:line="240" w:lineRule="auto"/>
        <w:rPr>
          <w:rFonts w:ascii="Arial" w:eastAsia="Times New Roman" w:hAnsi="Arial" w:cs="Arial"/>
          <w:color w:val="000000"/>
          <w:sz w:val="20"/>
          <w:szCs w:val="20"/>
        </w:rPr>
      </w:pPr>
      <w:r w:rsidRPr="00C445F4">
        <w:rPr>
          <w:rFonts w:ascii="Arial" w:eastAsia="Times New Roman" w:hAnsi="Arial" w:cs="Arial"/>
          <w:color w:val="000000"/>
          <w:sz w:val="20"/>
          <w:szCs w:val="20"/>
        </w:rPr>
        <w:t>8-22-2013</w:t>
      </w:r>
      <w:r w:rsidRPr="00C445F4">
        <w:rPr>
          <w:rFonts w:ascii="Arial" w:eastAsia="Times New Roman" w:hAnsi="Arial" w:cs="Arial"/>
          <w:color w:val="000000"/>
          <w:sz w:val="20"/>
          <w:szCs w:val="20"/>
        </w:rPr>
        <w:br/>
      </w:r>
    </w:p>
    <w:p w:rsidR="00C445F4" w:rsidRPr="00C445F4" w:rsidRDefault="00C445F4" w:rsidP="00C445F4">
      <w:pPr>
        <w:spacing w:after="0" w:line="240" w:lineRule="auto"/>
        <w:jc w:val="center"/>
        <w:rPr>
          <w:rFonts w:ascii="Arial" w:eastAsia="Times New Roman" w:hAnsi="Arial" w:cs="Arial"/>
          <w:color w:val="000000"/>
          <w:sz w:val="20"/>
          <w:szCs w:val="20"/>
        </w:rPr>
      </w:pPr>
      <w:r w:rsidRPr="00C445F4">
        <w:rPr>
          <w:rFonts w:ascii="Arial" w:eastAsia="Times New Roman" w:hAnsi="Arial" w:cs="Arial"/>
          <w:color w:val="000000"/>
          <w:sz w:val="20"/>
          <w:szCs w:val="20"/>
        </w:rPr>
        <w:t>Cathy Meadows, M. A., Clinical Psychology</w:t>
      </w:r>
      <w:r w:rsidRPr="00C445F4">
        <w:rPr>
          <w:rFonts w:ascii="Arial" w:eastAsia="Times New Roman" w:hAnsi="Arial" w:cs="Arial"/>
          <w:color w:val="000000"/>
          <w:sz w:val="20"/>
          <w:szCs w:val="20"/>
        </w:rPr>
        <w:br/>
        <w:t>Consultant/Advocate for Victims of Whistle-blower Retaliation</w:t>
      </w:r>
      <w:r w:rsidRPr="00C445F4">
        <w:rPr>
          <w:rFonts w:ascii="Arial" w:eastAsia="Times New Roman" w:hAnsi="Arial" w:cs="Arial"/>
          <w:color w:val="000000"/>
          <w:sz w:val="20"/>
          <w:szCs w:val="20"/>
        </w:rPr>
        <w:br/>
        <w:t>and of Retaliatory Harassment and Surveillance</w:t>
      </w:r>
      <w:r w:rsidRPr="00C445F4">
        <w:rPr>
          <w:rFonts w:ascii="Arial" w:eastAsia="Times New Roman" w:hAnsi="Arial" w:cs="Arial"/>
          <w:color w:val="000000"/>
          <w:sz w:val="20"/>
          <w:szCs w:val="20"/>
        </w:rPr>
        <w:br/>
        <w:t>707-720-7137</w:t>
      </w:r>
    </w:p>
    <w:p w:rsidR="00C445F4" w:rsidRPr="00C445F4" w:rsidRDefault="00C445F4" w:rsidP="00C445F4">
      <w:pPr>
        <w:spacing w:after="240" w:line="240" w:lineRule="auto"/>
        <w:rPr>
          <w:rFonts w:ascii="Arial" w:eastAsia="Times New Roman" w:hAnsi="Arial" w:cs="Arial"/>
          <w:color w:val="000000"/>
          <w:sz w:val="20"/>
          <w:szCs w:val="20"/>
        </w:rPr>
      </w:pP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RE: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br/>
        <w:t>        Springfield, Oregon</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Covert harassment and surveillance usually happen for reasons that include:  Whistle-blower retaliation, setting up and controlling victims in order to steal personal or intellectual property, jealousy and competition, retaliation because of domestic break-ups, revenge, because of differing political/religious beliefs, bigotry, being a witness to a crime or to some event that the perpetrator would like to cover up, and for several other similar reasons. The methods of harassment are intense, unusual, and severe, and the reason for the harassment is to neutralize the victims by driving them into an unbalanced emotional state, or by making it appear that they are mentally ill.</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The majority of victims experience civil rights abuses that include: Group-stalking (also known as gang-stalking, stalking by proxy, and 2nd-hand stalking), hacking/tampering of computers and phones, Illegal entry into the homes and vehicles and businesses of the victims, theft, vandalism of personal property, 24/7 surveillance in and outside of the residence, noise harassment, character assassinations, biological/chemical attacks, remote weapons' attacks, gas-lighting (moving personal belongings around, or taking things and then putting them later, or in a different place), street theater (unusual public behaviors by stalkers including lots of overt rudeness, overt pointing/laughing at the victim, unusual hand signals, mocking behaviors, etc.), and staged accidents.</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I spoke with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for 5 hours on August 18, 2013 to assess his claims of being targeted with covert harassment and surveillance, of being a targeted individual, and about his status as a whistle-blower.  We spoke for an extended period of time on that day to expedite this document. Todd is 28 years old and is currently living independently.  He admits to having had a difficult childhood.  He was raised by his parents in his early childhood and describes them as "not very good parents."  During his late childhood and on Todd was raised by his grandparents.  He is currently unemployed due to the questionable amount of time that he was incarcerated in Oregon State Hospital (5 years).</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While he hasn't yet gone on to any type of higher education, Todd scored on the 99th percentile in science, and on the 88th percentile over-all, on his GED tests.  He is very, very intelligent and, therefore, had successfully learned to deal with any and all abuses he endured as a child.  He learned to manipulate his environment then and</w:t>
      </w:r>
      <w:proofErr w:type="gramStart"/>
      <w:r w:rsidRPr="00C445F4">
        <w:rPr>
          <w:rFonts w:ascii="Arial" w:eastAsia="Times New Roman" w:hAnsi="Arial" w:cs="Arial"/>
          <w:color w:val="000000"/>
          <w:sz w:val="20"/>
          <w:szCs w:val="20"/>
        </w:rPr>
        <w:t>  he</w:t>
      </w:r>
      <w:proofErr w:type="gramEnd"/>
      <w:r w:rsidRPr="00C445F4">
        <w:rPr>
          <w:rFonts w:ascii="Arial" w:eastAsia="Times New Roman" w:hAnsi="Arial" w:cs="Arial"/>
          <w:color w:val="000000"/>
          <w:sz w:val="20"/>
          <w:szCs w:val="20"/>
        </w:rPr>
        <w:t xml:space="preserve"> has carried this </w:t>
      </w:r>
      <w:proofErr w:type="spellStart"/>
      <w:r w:rsidRPr="00C445F4">
        <w:rPr>
          <w:rFonts w:ascii="Arial" w:eastAsia="Times New Roman" w:hAnsi="Arial" w:cs="Arial"/>
          <w:color w:val="000000"/>
          <w:sz w:val="20"/>
          <w:szCs w:val="20"/>
        </w:rPr>
        <w:t>skill</w:t>
      </w:r>
      <w:proofErr w:type="spellEnd"/>
      <w:r w:rsidRPr="00C445F4">
        <w:rPr>
          <w:rFonts w:ascii="Arial" w:eastAsia="Times New Roman" w:hAnsi="Arial" w:cs="Arial"/>
          <w:color w:val="000000"/>
          <w:sz w:val="20"/>
          <w:szCs w:val="20"/>
        </w:rPr>
        <w:t xml:space="preserve"> over into his adult life.  </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I find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to be out-going, open and direct.  He answered all questions that I put to him without reservation.  He does not appear to have any weird delusions beyond what is expected of victims who have experienced covert harassment and surveillance. There were never any reports during his formative years that he was paranoid or had delusions of any kind and, likewise, none that that he was psychotic.   Most psychotic episodes begin in the teen-age years so this is an important point of interest.</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When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was 18-19 years old he was experiencing depression that caused him to act out. He had a disagreement with his grandparents and brandished a knife, which he says was a mock suicidal </w:t>
      </w:r>
      <w:r w:rsidRPr="00C445F4">
        <w:rPr>
          <w:rFonts w:ascii="Arial" w:eastAsia="Times New Roman" w:hAnsi="Arial" w:cs="Arial"/>
          <w:color w:val="000000"/>
          <w:sz w:val="20"/>
          <w:szCs w:val="20"/>
        </w:rPr>
        <w:lastRenderedPageBreak/>
        <w:t xml:space="preserve">attempt and a cry for help.  His grandparents called the police who arrested him on the charges of "Menacing Harassment."  The police put Todd in jail where he awaited sentencing and upon sentencing it was decided that he would be put into a group home.  Todd had never learned how to deal successfully with others due to the poor interactive parenting he got as a child.  He became depressed and after several attempts at living in different group homes he was placed in, The Oregon State Hospital, for what was </w:t>
      </w:r>
      <w:proofErr w:type="spellStart"/>
      <w:r w:rsidRPr="00C445F4">
        <w:rPr>
          <w:rFonts w:ascii="Arial" w:eastAsia="Times New Roman" w:hAnsi="Arial" w:cs="Arial"/>
          <w:color w:val="000000"/>
          <w:sz w:val="20"/>
          <w:szCs w:val="20"/>
        </w:rPr>
        <w:t>suppose to</w:t>
      </w:r>
      <w:proofErr w:type="spellEnd"/>
      <w:r w:rsidRPr="00C445F4">
        <w:rPr>
          <w:rFonts w:ascii="Arial" w:eastAsia="Times New Roman" w:hAnsi="Arial" w:cs="Arial"/>
          <w:color w:val="000000"/>
          <w:sz w:val="20"/>
          <w:szCs w:val="20"/>
        </w:rPr>
        <w:t xml:space="preserve"> be a minimal amount of time.  Todd ended up being in the State Hospital for 5 years.</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Todd had many problems with the staff at the State Hospital that began when, according to his story, he was sexually harassed by one of the female staff members who Todd said was "touching him inappropriately."  Todd reported the staffer in question to a psychologist at the hospital, which set him up for whistle-blower retaliation, and that's when the harassment began.  Todd reports that when he first arrived at the hospital he was diagnosed with depression, but that after he made his verbal report to the psychologist he was diagnosed as psychotic (bi-polar/psychotic disorder not otherwise specified) and his release from the hospital was refused.  </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At this time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wrote a letters to the Office of Investigation and to the Oregon Advocacy Center, and to several other parties, to complain about what was happening to him at the hospital.  Of course, this intensified his status as a whistle-blower.  At this time, the State Police showed up and accused Todd of sexually harassing the staffer in question.   Todd then called the Office of Investigation and Training and reported the problem to them and they put out a warrant for her investigation and reported back to Todd that she had a history of getting too close to the patients.  </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At this point,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was transferred to a different section of the hospital where they began to administer anti-psychotic medication to him.  The medication made him very ill, however, and they had to pull him off the meds.  They administered other meds to him and after an extended time period, they pulled him off of those meds as well, due to bad reactions.  Todd went through withdrawals from the meds and ended up having involuntary movements and tics.  After doing</w:t>
      </w:r>
      <w:proofErr w:type="gramStart"/>
      <w:r w:rsidRPr="00C445F4">
        <w:rPr>
          <w:rFonts w:ascii="Arial" w:eastAsia="Times New Roman" w:hAnsi="Arial" w:cs="Arial"/>
          <w:color w:val="000000"/>
          <w:sz w:val="20"/>
          <w:szCs w:val="20"/>
        </w:rPr>
        <w:t>  the</w:t>
      </w:r>
      <w:proofErr w:type="gramEnd"/>
      <w:r w:rsidRPr="00C445F4">
        <w:rPr>
          <w:rFonts w:ascii="Arial" w:eastAsia="Times New Roman" w:hAnsi="Arial" w:cs="Arial"/>
          <w:color w:val="000000"/>
          <w:sz w:val="20"/>
          <w:szCs w:val="20"/>
        </w:rPr>
        <w:t xml:space="preserve"> research, Todd believes that the medications have caused chronic damage to his nervous system.</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Todd became more and more depressed because he wasn't being released in the timely manner that he was promised.  Because of Todd's depression, the psychologist whom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was working with put Todd on a "one-to-one" watch for an entire week-end because of the depression he was experiencing.  This means that a hospital staffer had to follow Todd around constantly 24/7, regardless of where he went or what he did for the duration.  This agitated Todd, as might be expected, but was probably a safety precaution taken by the psychologist.</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Things got progressively worse and at one point a disagreement ensued between staffers.  One staffer said that Todd could order a pizza but after the pizza arrived another staffer said that Todd couldn't have the pizza.  Todd became agitated and ended up telling the staffer in question that he at least wanted his money back.  At this point, this particular staffer started beating on Todd "for no reason."  Todd was bleeding from his mouth and nose and they put him in restraints for 12 hours.  A nurse who attended him afterwards said he suffered blunt trauma from the attacks.  Shortly at that, however, another doctor was called in and reported that the bleeding Todd had experienced was caused by a "sinus infection."</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The staff continued to harass Todd and would openly call him a "sexual predator" because of his accusation against the female staffer who he accused of sexual harassment.  However, the staff began to let up on Todd after the female staffer in question resigned in 2007 amidst an investigation into her behavior regarding:  Delivering controlled substances to the inmates, supplying contraband, and helping another patient to escape (2nd degree escape).  </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lastRenderedPageBreak/>
        <w:br/>
        <w:t xml:space="preserve">In time, the hospital psychologist called in an outside doctor who did an evaluation on Todd and advised the hospital staff that Todd didn't have any type of psychosis.  The doctor diagnosed Todd with A. D. H. D. and with depression and told the hospital doctors that they couldn't medicate Todd </w:t>
      </w:r>
      <w:proofErr w:type="spellStart"/>
      <w:r w:rsidRPr="00C445F4">
        <w:rPr>
          <w:rFonts w:ascii="Arial" w:eastAsia="Times New Roman" w:hAnsi="Arial" w:cs="Arial"/>
          <w:color w:val="000000"/>
          <w:sz w:val="20"/>
          <w:szCs w:val="20"/>
        </w:rPr>
        <w:t>any more</w:t>
      </w:r>
      <w:proofErr w:type="spellEnd"/>
      <w:r w:rsidRPr="00C445F4">
        <w:rPr>
          <w:rFonts w:ascii="Arial" w:eastAsia="Times New Roman" w:hAnsi="Arial" w:cs="Arial"/>
          <w:color w:val="000000"/>
          <w:sz w:val="20"/>
          <w:szCs w:val="20"/>
        </w:rPr>
        <w:t xml:space="preserve"> and said that what the hospital was doing was "medical malpractice."</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At this point, the hospital doctor sent Todd to maximum security "out of revenge" for 2 months, where he was physically assaulted by another inmate, whom Todd believes was intimately involved with the female staffer that sexually harassed Todd early on.  According to Todd, the staff allowed the attack and did nothing to stop it.  Todd was physically attacked again before he left maximum security, both physically and verbally, and was taken to medium security. </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As soon as Todd arrived at medium security the harassment began again and a staff member there called him a "borderline bitch" on the assumption that Todd had been diagnosed with Borderline Personality Disorder.  Once again, Todd complained about the treatment he was receiving in medium security and, as expected, the staff in medium security didn't like him.</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entered a new phase of whistle-blower retaliation, at this point.  The staff went through all of his confidential paperwork and correspondence that he'd been having with his attorney and took it away from him.  They eventually gave it back to him after he put up a verbal protest.  The staff continued the harassment and started to "call him a masturbator, a faggot, a pedophile, and a rapist (it's very common for whistle-blowers' sexuality to be attacked in this manner).  Once again, Todd was sent to maximum security "for no reason" and the defamation and character assassinations against him with respect to his sexuality continued along the same lines, and they called him "anti-social," "child pornographer," and "pedophile."  The hospital confiscated Todd's computer in order to find evidence of sexual misconduct and found nothing.  </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Todd was boomeranged back and forth a few more times between medium and maximum security and soon found himself to be under covert, 24/7 surveillance.  The staff knew about everything that Todd was doing on a minute-to-minute basis, including things that they shouldn't know, and they would taunt him with this knowledge, and flaunt it in his face by working it into conversations that they were having with each other.  This is another common tactic that is used against whistle-blowers in order to try to discredit them and hang </w:t>
      </w:r>
      <w:proofErr w:type="gramStart"/>
      <w:r w:rsidRPr="00C445F4">
        <w:rPr>
          <w:rFonts w:ascii="Arial" w:eastAsia="Times New Roman" w:hAnsi="Arial" w:cs="Arial"/>
          <w:color w:val="000000"/>
          <w:sz w:val="20"/>
          <w:szCs w:val="20"/>
        </w:rPr>
        <w:t>an unfounded diagnoses</w:t>
      </w:r>
      <w:proofErr w:type="gramEnd"/>
      <w:r w:rsidRPr="00C445F4">
        <w:rPr>
          <w:rFonts w:ascii="Arial" w:eastAsia="Times New Roman" w:hAnsi="Arial" w:cs="Arial"/>
          <w:color w:val="000000"/>
          <w:sz w:val="20"/>
          <w:szCs w:val="20"/>
        </w:rPr>
        <w:t xml:space="preserve"> on them that's associated with paranoid delusions.</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He tried to get help and wrote a letter to his attorney but the same inmate that beat him up before stole the letter and never gave it back.  He contacted Human Services who told him it was going to be investigated and that he would get help but it never panned out.  Todd told me that, at this point, the staff forced medication on him illegally, without a doctor's approval.  He was told by staffers that "no one cares about your rights and no one is going to help you."  A staffer then slammed him onto his bed and injected him.  He threatened to report it all and they put him in restraints and forced meds on him.</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The Office of Investigation and Training took pictures and the illegal drugging stopped for </w:t>
      </w:r>
      <w:proofErr w:type="spellStart"/>
      <w:r w:rsidRPr="00C445F4">
        <w:rPr>
          <w:rFonts w:ascii="Arial" w:eastAsia="Times New Roman" w:hAnsi="Arial" w:cs="Arial"/>
          <w:color w:val="000000"/>
          <w:sz w:val="20"/>
          <w:szCs w:val="20"/>
        </w:rPr>
        <w:t>awhile</w:t>
      </w:r>
      <w:proofErr w:type="spellEnd"/>
      <w:r w:rsidRPr="00C445F4">
        <w:rPr>
          <w:rFonts w:ascii="Arial" w:eastAsia="Times New Roman" w:hAnsi="Arial" w:cs="Arial"/>
          <w:color w:val="000000"/>
          <w:sz w:val="20"/>
          <w:szCs w:val="20"/>
        </w:rPr>
        <w:t>.  A worker for the Disability Rights of Oregon couldn't help him and told him that, even though he was continuing to be abused, that he shouldn't do anymore tort claims and grievances.</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In 2008,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reports that, at this time in his incarceration, he began to experience an attack by at least one remote weapon, which is also a common complaint amongst whistle-blowers.  He said that his heart rate sped up, according to doctor's reports.  Also, at this point, he began to hear voices that he says sound computer generated and not like human voices.  This is known as "voice to skull" technology amongst victims of covert harassment and surveillance. </w:t>
      </w:r>
      <w:r w:rsidRPr="00C445F4">
        <w:rPr>
          <w:rFonts w:ascii="Arial" w:eastAsia="Times New Roman" w:hAnsi="Arial" w:cs="Arial"/>
          <w:color w:val="000000"/>
          <w:sz w:val="20"/>
          <w:szCs w:val="20"/>
        </w:rPr>
        <w:br/>
      </w:r>
    </w:p>
    <w:p w:rsidR="00C445F4" w:rsidRPr="00C445F4" w:rsidRDefault="00C445F4" w:rsidP="00C445F4">
      <w:pPr>
        <w:spacing w:after="0" w:line="240" w:lineRule="auto"/>
        <w:jc w:val="center"/>
        <w:rPr>
          <w:rFonts w:ascii="Arial" w:eastAsia="Times New Roman" w:hAnsi="Arial" w:cs="Arial"/>
          <w:color w:val="000000"/>
          <w:sz w:val="20"/>
          <w:szCs w:val="20"/>
        </w:rPr>
      </w:pPr>
      <w:r w:rsidRPr="00C445F4">
        <w:rPr>
          <w:rFonts w:ascii="Arial" w:eastAsia="Times New Roman" w:hAnsi="Arial" w:cs="Arial"/>
          <w:i/>
          <w:iCs/>
          <w:color w:val="000000"/>
          <w:sz w:val="20"/>
          <w:szCs w:val="20"/>
        </w:rPr>
        <w:lastRenderedPageBreak/>
        <w:t>***</w:t>
      </w:r>
      <w:r w:rsidRPr="00C445F4">
        <w:rPr>
          <w:rFonts w:ascii="Arial" w:eastAsia="Times New Roman" w:hAnsi="Arial" w:cs="Arial"/>
          <w:i/>
          <w:iCs/>
          <w:color w:val="000000"/>
          <w:sz w:val="20"/>
          <w:szCs w:val="20"/>
        </w:rPr>
        <w:br/>
      </w:r>
      <w:r w:rsidRPr="00C445F4">
        <w:rPr>
          <w:rFonts w:ascii="Arial" w:eastAsia="Times New Roman" w:hAnsi="Arial" w:cs="Arial"/>
          <w:i/>
          <w:iCs/>
          <w:color w:val="000000"/>
          <w:sz w:val="20"/>
          <w:szCs w:val="20"/>
        </w:rPr>
        <w:br/>
        <w:t>Sidebar</w:t>
      </w:r>
    </w:p>
    <w:p w:rsidR="00C445F4" w:rsidRPr="00C445F4" w:rsidRDefault="00C445F4" w:rsidP="00C445F4">
      <w:pPr>
        <w:spacing w:after="240" w:line="240" w:lineRule="auto"/>
        <w:rPr>
          <w:rFonts w:ascii="Arial" w:eastAsia="Times New Roman" w:hAnsi="Arial" w:cs="Arial"/>
          <w:color w:val="000000"/>
          <w:sz w:val="20"/>
          <w:szCs w:val="20"/>
        </w:rPr>
      </w:pPr>
      <w:r w:rsidRPr="00C445F4">
        <w:rPr>
          <w:rFonts w:ascii="Arial" w:eastAsia="Times New Roman" w:hAnsi="Arial" w:cs="Arial"/>
          <w:i/>
          <w:iCs/>
          <w:color w:val="000000"/>
          <w:sz w:val="20"/>
          <w:szCs w:val="20"/>
        </w:rPr>
        <w:br/>
        <w:t xml:space="preserve"> "Voice to Skull" is a military term for a weapons technology that many </w:t>
      </w:r>
      <w:proofErr w:type="gramStart"/>
      <w:r w:rsidRPr="00C445F4">
        <w:rPr>
          <w:rFonts w:ascii="Arial" w:eastAsia="Times New Roman" w:hAnsi="Arial" w:cs="Arial"/>
          <w:i/>
          <w:iCs/>
          <w:color w:val="000000"/>
          <w:sz w:val="20"/>
          <w:szCs w:val="20"/>
        </w:rPr>
        <w:t>claim</w:t>
      </w:r>
      <w:proofErr w:type="gramEnd"/>
      <w:r w:rsidRPr="00C445F4">
        <w:rPr>
          <w:rFonts w:ascii="Arial" w:eastAsia="Times New Roman" w:hAnsi="Arial" w:cs="Arial"/>
          <w:i/>
          <w:iCs/>
          <w:color w:val="000000"/>
          <w:sz w:val="20"/>
          <w:szCs w:val="20"/>
        </w:rPr>
        <w:t xml:space="preserve"> is being used on certain individuals, worldwide, and is in an experimental phase.  There are claims that it is being experimented with on whistle-blowers, prisoners, and minorities in the civilian population, amongst others.  If you do research on the psychological status of the prison population, you will find that there </w:t>
      </w:r>
      <w:proofErr w:type="gramStart"/>
      <w:r w:rsidRPr="00C445F4">
        <w:rPr>
          <w:rFonts w:ascii="Arial" w:eastAsia="Times New Roman" w:hAnsi="Arial" w:cs="Arial"/>
          <w:i/>
          <w:iCs/>
          <w:color w:val="000000"/>
          <w:sz w:val="20"/>
          <w:szCs w:val="20"/>
        </w:rPr>
        <w:t>is</w:t>
      </w:r>
      <w:proofErr w:type="gramEnd"/>
      <w:r w:rsidRPr="00C445F4">
        <w:rPr>
          <w:rFonts w:ascii="Arial" w:eastAsia="Times New Roman" w:hAnsi="Arial" w:cs="Arial"/>
          <w:i/>
          <w:iCs/>
          <w:color w:val="000000"/>
          <w:sz w:val="20"/>
          <w:szCs w:val="20"/>
        </w:rPr>
        <w:t xml:space="preserve"> a much, much higher percentage of prisoners who develop "psychosis" while in prison now then there was 10 years ago.   </w:t>
      </w:r>
      <w:r w:rsidRPr="00C445F4">
        <w:rPr>
          <w:rFonts w:ascii="Arial" w:eastAsia="Times New Roman" w:hAnsi="Arial" w:cs="Arial"/>
          <w:i/>
          <w:iCs/>
          <w:color w:val="000000"/>
          <w:sz w:val="20"/>
          <w:szCs w:val="20"/>
        </w:rPr>
        <w:br/>
      </w:r>
      <w:r w:rsidRPr="00C445F4">
        <w:rPr>
          <w:rFonts w:ascii="Arial" w:eastAsia="Times New Roman" w:hAnsi="Arial" w:cs="Arial"/>
          <w:i/>
          <w:iCs/>
          <w:color w:val="000000"/>
          <w:sz w:val="20"/>
          <w:szCs w:val="20"/>
        </w:rPr>
        <w:br/>
      </w:r>
      <w:r w:rsidRPr="00C445F4">
        <w:rPr>
          <w:rFonts w:ascii="Arial" w:eastAsia="Times New Roman" w:hAnsi="Arial" w:cs="Arial"/>
          <w:i/>
          <w:iCs/>
          <w:color w:val="000000"/>
          <w:sz w:val="20"/>
          <w:szCs w:val="20"/>
        </w:rPr>
        <w:br/>
        <w:t>There is no doubt that this technology exists and scientists who developed the technology are quick to say that it's being used on the general population (Robert Duncan).  It has become one of the leading "conspiracy theories" of our time and has been featured on the hit T. V. show "Conspiracy Theory" with Jessie Ventura.   The name of the episode that it's featured on is entitled, Brain Invaders.</w:t>
      </w:r>
    </w:p>
    <w:p w:rsidR="00C445F4" w:rsidRPr="00C445F4" w:rsidRDefault="00C445F4" w:rsidP="00C445F4">
      <w:pPr>
        <w:spacing w:after="0" w:line="240" w:lineRule="auto"/>
        <w:jc w:val="center"/>
        <w:rPr>
          <w:rFonts w:ascii="Arial" w:eastAsia="Times New Roman" w:hAnsi="Arial" w:cs="Arial"/>
          <w:color w:val="000000"/>
          <w:sz w:val="20"/>
          <w:szCs w:val="20"/>
        </w:rPr>
      </w:pPr>
      <w:r w:rsidRPr="00C445F4">
        <w:rPr>
          <w:rFonts w:ascii="Arial" w:eastAsia="Times New Roman" w:hAnsi="Arial" w:cs="Arial"/>
          <w:i/>
          <w:iCs/>
          <w:color w:val="000000"/>
          <w:sz w:val="20"/>
          <w:szCs w:val="20"/>
        </w:rPr>
        <w:t>***</w:t>
      </w:r>
    </w:p>
    <w:p w:rsidR="0046681E" w:rsidRDefault="00C445F4" w:rsidP="00C445F4">
      <w:r w:rsidRPr="00C445F4">
        <w:rPr>
          <w:rFonts w:ascii="Arial" w:eastAsia="Times New Roman" w:hAnsi="Arial" w:cs="Arial"/>
          <w:color w:val="000000"/>
          <w:sz w:val="20"/>
          <w:szCs w:val="20"/>
        </w:rPr>
        <w:br/>
        <w:t>Todd was released from the Oregon State Hospital in 2010.  He continues to suffer the effects of the traumatic harassment and abuse that he experienced while he was there and he continues to feel the effects of the remote weapon's</w:t>
      </w:r>
      <w:proofErr w:type="gramStart"/>
      <w:r w:rsidRPr="00C445F4">
        <w:rPr>
          <w:rFonts w:ascii="Arial" w:eastAsia="Times New Roman" w:hAnsi="Arial" w:cs="Arial"/>
          <w:color w:val="000000"/>
          <w:sz w:val="20"/>
          <w:szCs w:val="20"/>
        </w:rPr>
        <w:t>  attacks</w:t>
      </w:r>
      <w:proofErr w:type="gramEnd"/>
      <w:r w:rsidRPr="00C445F4">
        <w:rPr>
          <w:rFonts w:ascii="Arial" w:eastAsia="Times New Roman" w:hAnsi="Arial" w:cs="Arial"/>
          <w:color w:val="000000"/>
          <w:sz w:val="20"/>
          <w:szCs w:val="20"/>
        </w:rPr>
        <w:t xml:space="preserve">.  He went into the hospital </w:t>
      </w:r>
      <w:proofErr w:type="gramStart"/>
      <w:r w:rsidRPr="00C445F4">
        <w:rPr>
          <w:rFonts w:ascii="Arial" w:eastAsia="Times New Roman" w:hAnsi="Arial" w:cs="Arial"/>
          <w:color w:val="000000"/>
          <w:sz w:val="20"/>
          <w:szCs w:val="20"/>
        </w:rPr>
        <w:t>with a diagnoses</w:t>
      </w:r>
      <w:proofErr w:type="gramEnd"/>
      <w:r w:rsidRPr="00C445F4">
        <w:rPr>
          <w:rFonts w:ascii="Arial" w:eastAsia="Times New Roman" w:hAnsi="Arial" w:cs="Arial"/>
          <w:color w:val="000000"/>
          <w:sz w:val="20"/>
          <w:szCs w:val="20"/>
        </w:rPr>
        <w:t xml:space="preserve"> of "depression" and he came out with a diagnoses of "psychotic."  Furthermore, he wasn't hearing voices when he entered the hospital however he was hearing voices when he left and continues to do so.</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In conclusion, I found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to be a very out-going, unguarded, intelligent and friendly young man.  He doesn't appear to have any type of psychosis.  He told his story sequentially and chronologically and he was non-tangential and was easily understood.  He doesn't appear to have a lot of anxiety at this point in his recovery.  Further, I believe that Todd </w:t>
      </w:r>
      <w:proofErr w:type="spellStart"/>
      <w:r w:rsidRPr="00C445F4">
        <w:rPr>
          <w:rFonts w:ascii="Arial" w:eastAsia="Times New Roman" w:hAnsi="Arial" w:cs="Arial"/>
          <w:color w:val="000000"/>
          <w:sz w:val="20"/>
          <w:szCs w:val="20"/>
        </w:rPr>
        <w:t>Giffen</w:t>
      </w:r>
      <w:proofErr w:type="spellEnd"/>
      <w:r w:rsidRPr="00C445F4">
        <w:rPr>
          <w:rFonts w:ascii="Arial" w:eastAsia="Times New Roman" w:hAnsi="Arial" w:cs="Arial"/>
          <w:color w:val="000000"/>
          <w:sz w:val="20"/>
          <w:szCs w:val="20"/>
        </w:rPr>
        <w:t xml:space="preserve"> is being honest with regards to the abuses that he suffered while at the Oregon State Hospital.  I believe him when he confides that he continues to suffer with abuses because of his previous attempts to find justice.  He was labeled as a "trouble-maker" (most whistle-blowers are) and punished for it, however, he has helped to change the system for the better and has instigated investigations into allegations of these types of abuses.</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 xml:space="preserve">I believe that Todd's allegations should be taken seriously and that he should get any and all help that can be given to him in order to protect his civil and human rights.  </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Thank you for your interest in this matter and if you have any questions or concerns please feel free to call me at any time.</w:t>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r>
      <w:r w:rsidRPr="00C445F4">
        <w:rPr>
          <w:rFonts w:ascii="Arial" w:eastAsia="Times New Roman" w:hAnsi="Arial" w:cs="Arial"/>
          <w:color w:val="000000"/>
          <w:sz w:val="20"/>
          <w:szCs w:val="20"/>
        </w:rPr>
        <w:br/>
        <w:t>Cathy Meadows</w:t>
      </w:r>
      <w:bookmarkStart w:id="0" w:name="_GoBack"/>
      <w:bookmarkEnd w:id="0"/>
    </w:p>
    <w:sectPr w:rsidR="0046681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45F4"/>
    <w:rsid w:val="0046681E"/>
    <w:rsid w:val="00C445F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45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5F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45F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45F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3537352">
      <w:bodyDiv w:val="1"/>
      <w:marLeft w:val="0"/>
      <w:marRight w:val="0"/>
      <w:marTop w:val="0"/>
      <w:marBottom w:val="0"/>
      <w:divBdr>
        <w:top w:val="none" w:sz="0" w:space="0" w:color="auto"/>
        <w:left w:val="none" w:sz="0" w:space="0" w:color="auto"/>
        <w:bottom w:val="none" w:sz="0" w:space="0" w:color="auto"/>
        <w:right w:val="none" w:sz="0" w:space="0" w:color="auto"/>
      </w:divBdr>
      <w:divsChild>
        <w:div w:id="81934449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2132</Words>
  <Characters>12157</Characters>
  <Application>Microsoft Office Word</Application>
  <DocSecurity>0</DocSecurity>
  <Lines>101</Lines>
  <Paragraphs>28</Paragraphs>
  <ScaleCrop>false</ScaleCrop>
  <Company/>
  <LinksUpToDate>false</LinksUpToDate>
  <CharactersWithSpaces>14261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 Giffen</dc:creator>
  <cp:lastModifiedBy>Todd Giffen</cp:lastModifiedBy>
  <cp:revision>2</cp:revision>
  <cp:lastPrinted>2013-08-22T22:50:00Z</cp:lastPrinted>
  <dcterms:created xsi:type="dcterms:W3CDTF">2013-08-22T22:49:00Z</dcterms:created>
  <dcterms:modified xsi:type="dcterms:W3CDTF">2013-08-22T22:50:00Z</dcterms:modified>
</cp:coreProperties>
</file>